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C0" w:rsidRDefault="00D239C0">
      <w:pPr>
        <w:pStyle w:val="ConsPlusTitlePage"/>
      </w:pPr>
      <w:bookmarkStart w:id="0" w:name="_GoBack"/>
      <w:r>
        <w:t xml:space="preserve">Документ предоставлен </w:t>
      </w:r>
      <w:hyperlink r:id="rId5">
        <w:r>
          <w:rPr>
            <w:color w:val="0000FF"/>
          </w:rPr>
          <w:t>КонсультантПлюс</w:t>
        </w:r>
      </w:hyperlink>
      <w:r>
        <w:br/>
      </w:r>
    </w:p>
    <w:p w:rsidR="00D239C0" w:rsidRDefault="00D239C0">
      <w:pPr>
        <w:pStyle w:val="ConsPlusNormal"/>
        <w:jc w:val="both"/>
        <w:outlineLvl w:val="0"/>
      </w:pPr>
    </w:p>
    <w:p w:rsidR="00D239C0" w:rsidRDefault="00D239C0">
      <w:pPr>
        <w:pStyle w:val="ConsPlusTitle"/>
        <w:jc w:val="center"/>
        <w:outlineLvl w:val="0"/>
      </w:pPr>
      <w:r>
        <w:t>ПРАВИТЕЛЬСТВО КИРОВСКОЙ ОБЛАСТИ</w:t>
      </w:r>
    </w:p>
    <w:p w:rsidR="00D239C0" w:rsidRDefault="00D239C0">
      <w:pPr>
        <w:pStyle w:val="ConsPlusTitle"/>
        <w:jc w:val="both"/>
      </w:pPr>
    </w:p>
    <w:p w:rsidR="00D239C0" w:rsidRDefault="00D239C0">
      <w:pPr>
        <w:pStyle w:val="ConsPlusTitle"/>
        <w:jc w:val="center"/>
      </w:pPr>
      <w:r>
        <w:t>ПОСТАНОВЛЕНИЕ</w:t>
      </w:r>
    </w:p>
    <w:p w:rsidR="00D239C0" w:rsidRDefault="00D239C0">
      <w:pPr>
        <w:pStyle w:val="ConsPlusTitle"/>
        <w:jc w:val="center"/>
      </w:pPr>
      <w:r>
        <w:t>от 29 января 2024 г. N 23-П</w:t>
      </w:r>
    </w:p>
    <w:p w:rsidR="00D239C0" w:rsidRDefault="00D239C0">
      <w:pPr>
        <w:pStyle w:val="ConsPlusTitle"/>
        <w:jc w:val="both"/>
      </w:pPr>
    </w:p>
    <w:p w:rsidR="00D239C0" w:rsidRDefault="00D239C0">
      <w:pPr>
        <w:pStyle w:val="ConsPlusTitle"/>
        <w:jc w:val="center"/>
      </w:pPr>
      <w:r>
        <w:t>ОБ УТВЕРЖДЕНИИ ГОСУДАРСТВЕННОЙ ПРОГРАММЫ КИРОВСКОЙ ОБЛАСТИ</w:t>
      </w:r>
    </w:p>
    <w:p w:rsidR="00D239C0" w:rsidRDefault="00D239C0">
      <w:pPr>
        <w:pStyle w:val="ConsPlusTitle"/>
        <w:jc w:val="center"/>
      </w:pPr>
      <w:r>
        <w:t>"РАЗВИТИЕ ТРАНСПОРТНОЙ СИСТЕМЫ"</w:t>
      </w:r>
    </w:p>
    <w:p w:rsidR="00D239C0" w:rsidRDefault="00D23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3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9C0" w:rsidRDefault="00D23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9C0" w:rsidRDefault="00D239C0">
            <w:pPr>
              <w:pStyle w:val="ConsPlusNormal"/>
              <w:jc w:val="center"/>
            </w:pPr>
            <w:r>
              <w:rPr>
                <w:color w:val="392C69"/>
              </w:rPr>
              <w:t>Список изменяющих документов</w:t>
            </w:r>
          </w:p>
          <w:p w:rsidR="00D239C0" w:rsidRDefault="00D239C0">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Кировской области от 18.07.2024 N 307-П)</w:t>
            </w: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r>
    </w:tbl>
    <w:p w:rsidR="00D239C0" w:rsidRDefault="00D239C0">
      <w:pPr>
        <w:pStyle w:val="ConsPlusNormal"/>
        <w:jc w:val="both"/>
      </w:pPr>
    </w:p>
    <w:p w:rsidR="00D239C0" w:rsidRDefault="00D239C0">
      <w:pPr>
        <w:pStyle w:val="ConsPlusNormal"/>
        <w:ind w:firstLine="540"/>
        <w:jc w:val="both"/>
      </w:pPr>
      <w:r>
        <w:t xml:space="preserve">В соответствии с </w:t>
      </w:r>
      <w:hyperlink r:id="rId7">
        <w:r>
          <w:rPr>
            <w:color w:val="0000FF"/>
          </w:rPr>
          <w:t>постановлением</w:t>
        </w:r>
      </w:hyperlink>
      <w:r>
        <w:t xml:space="preserve"> Правительства Кировской области от 25.09.2023 N 511-П "О разработке и реализации государственных программ Кировской области", </w:t>
      </w:r>
      <w:hyperlink r:id="rId8">
        <w:r>
          <w:rPr>
            <w:color w:val="0000FF"/>
          </w:rPr>
          <w:t>распоряжением</w:t>
        </w:r>
      </w:hyperlink>
      <w:r>
        <w:t xml:space="preserve"> Правительства Кировской области от 07.08.2023 N 244 "Об утверждении перечня государственных программ Кировской области", </w:t>
      </w:r>
      <w:hyperlink r:id="rId9">
        <w:r>
          <w:rPr>
            <w:color w:val="0000FF"/>
          </w:rPr>
          <w:t>распоряжением</w:t>
        </w:r>
      </w:hyperlink>
      <w:r>
        <w:t xml:space="preserve"> министерства экономического развития Кировской области от 26.09.2023 N 11 "Об утверждении Методических рекомендаций по разработке и реализации государственных программ Кировской области" Правительство Кировской области постановляет:</w:t>
      </w:r>
    </w:p>
    <w:p w:rsidR="00D239C0" w:rsidRDefault="00D239C0">
      <w:pPr>
        <w:pStyle w:val="ConsPlusNormal"/>
        <w:spacing w:before="220"/>
        <w:ind w:firstLine="540"/>
        <w:jc w:val="both"/>
      </w:pPr>
      <w:r>
        <w:t xml:space="preserve">1. Утвердить государственную </w:t>
      </w:r>
      <w:hyperlink w:anchor="P46">
        <w:r>
          <w:rPr>
            <w:color w:val="0000FF"/>
          </w:rPr>
          <w:t>программу</w:t>
        </w:r>
      </w:hyperlink>
      <w:r>
        <w:t xml:space="preserve"> Кировской области "Развитие транспортной системы" (далее - Государственная программа) согласно приложению.</w:t>
      </w:r>
    </w:p>
    <w:p w:rsidR="00D239C0" w:rsidRDefault="00D239C0">
      <w:pPr>
        <w:pStyle w:val="ConsPlusNormal"/>
        <w:spacing w:before="220"/>
        <w:ind w:firstLine="540"/>
        <w:jc w:val="both"/>
      </w:pPr>
      <w:r>
        <w:t>2. Признать утратившими силу с 01.01.2024 постановления Правительства Кировской области:</w:t>
      </w:r>
    </w:p>
    <w:p w:rsidR="00D239C0" w:rsidRDefault="00D239C0">
      <w:pPr>
        <w:pStyle w:val="ConsPlusNormal"/>
        <w:spacing w:before="220"/>
        <w:ind w:firstLine="540"/>
        <w:jc w:val="both"/>
      </w:pPr>
      <w:r>
        <w:t xml:space="preserve">2.1. От 01.04.2020 </w:t>
      </w:r>
      <w:hyperlink r:id="rId10">
        <w:r>
          <w:rPr>
            <w:color w:val="0000FF"/>
          </w:rPr>
          <w:t>N 133-П</w:t>
        </w:r>
      </w:hyperlink>
      <w:r>
        <w:t xml:space="preserve"> "Об утверждении государственной программы Кировской области "Развитие транспортной системы".</w:t>
      </w:r>
    </w:p>
    <w:p w:rsidR="00D239C0" w:rsidRDefault="00D239C0">
      <w:pPr>
        <w:pStyle w:val="ConsPlusNormal"/>
        <w:spacing w:before="220"/>
        <w:ind w:firstLine="540"/>
        <w:jc w:val="both"/>
      </w:pPr>
      <w:r>
        <w:t xml:space="preserve">2.2. От 30.04.2020 </w:t>
      </w:r>
      <w:hyperlink r:id="rId11">
        <w:r>
          <w:rPr>
            <w:color w:val="0000FF"/>
          </w:rPr>
          <w:t>N 220-П</w:t>
        </w:r>
      </w:hyperlink>
      <w:r>
        <w:t xml:space="preserve"> "О внесении изменений в постановление Правительства Кировской области от 01.04.2020 N 133-П".</w:t>
      </w:r>
    </w:p>
    <w:p w:rsidR="00D239C0" w:rsidRDefault="00D239C0">
      <w:pPr>
        <w:pStyle w:val="ConsPlusNormal"/>
        <w:spacing w:before="220"/>
        <w:ind w:firstLine="540"/>
        <w:jc w:val="both"/>
      </w:pPr>
      <w:r>
        <w:t xml:space="preserve">2.3. От 23.07.2020 </w:t>
      </w:r>
      <w:hyperlink r:id="rId12">
        <w:r>
          <w:rPr>
            <w:color w:val="0000FF"/>
          </w:rPr>
          <w:t>N 392-П</w:t>
        </w:r>
      </w:hyperlink>
      <w:r>
        <w:t xml:space="preserve"> "О внесении изменений в постановление Правительства Кировской области от 01.04.2020 N 133-П".</w:t>
      </w:r>
    </w:p>
    <w:p w:rsidR="00D239C0" w:rsidRDefault="00D239C0">
      <w:pPr>
        <w:pStyle w:val="ConsPlusNormal"/>
        <w:spacing w:before="220"/>
        <w:ind w:firstLine="540"/>
        <w:jc w:val="both"/>
      </w:pPr>
      <w:r>
        <w:t xml:space="preserve">2.4. От 10.08.2020 </w:t>
      </w:r>
      <w:hyperlink r:id="rId13">
        <w:r>
          <w:rPr>
            <w:color w:val="0000FF"/>
          </w:rPr>
          <w:t>N 455-П</w:t>
        </w:r>
      </w:hyperlink>
      <w:r>
        <w:t xml:space="preserve"> "О внесении изменений в постановление Правительства Кировской области от 01.04.2020 N 133-П".</w:t>
      </w:r>
    </w:p>
    <w:p w:rsidR="00D239C0" w:rsidRDefault="00D239C0">
      <w:pPr>
        <w:pStyle w:val="ConsPlusNormal"/>
        <w:spacing w:before="220"/>
        <w:ind w:firstLine="540"/>
        <w:jc w:val="both"/>
      </w:pPr>
      <w:r>
        <w:t xml:space="preserve">2.5. От 04.12.2020 </w:t>
      </w:r>
      <w:hyperlink r:id="rId14">
        <w:r>
          <w:rPr>
            <w:color w:val="0000FF"/>
          </w:rPr>
          <w:t>N 658-П</w:t>
        </w:r>
      </w:hyperlink>
      <w:r>
        <w:t xml:space="preserve"> "О внесении изменений в постановление Правительства Кировской области от 01.04.2020 N 133-П".</w:t>
      </w:r>
    </w:p>
    <w:p w:rsidR="00D239C0" w:rsidRDefault="00D239C0">
      <w:pPr>
        <w:pStyle w:val="ConsPlusNormal"/>
        <w:spacing w:before="220"/>
        <w:ind w:firstLine="540"/>
        <w:jc w:val="both"/>
      </w:pPr>
      <w:r>
        <w:t xml:space="preserve">2.6. От 07.07.2021 </w:t>
      </w:r>
      <w:hyperlink r:id="rId15">
        <w:r>
          <w:rPr>
            <w:color w:val="0000FF"/>
          </w:rPr>
          <w:t>N 350-П</w:t>
        </w:r>
      </w:hyperlink>
      <w:r>
        <w:t xml:space="preserve"> "О внесении изменений в постановление Правительства Кировской области от 01.04.2020 N 133-П".</w:t>
      </w:r>
    </w:p>
    <w:p w:rsidR="00D239C0" w:rsidRDefault="00D239C0">
      <w:pPr>
        <w:pStyle w:val="ConsPlusNormal"/>
        <w:spacing w:before="220"/>
        <w:ind w:firstLine="540"/>
        <w:jc w:val="both"/>
      </w:pPr>
      <w:r>
        <w:t xml:space="preserve">2.7. От 30.07.2021 </w:t>
      </w:r>
      <w:hyperlink r:id="rId16">
        <w:r>
          <w:rPr>
            <w:color w:val="0000FF"/>
          </w:rPr>
          <w:t>N 395-П</w:t>
        </w:r>
      </w:hyperlink>
      <w:r>
        <w:t xml:space="preserve"> "О внесении изменений в постановление Правительства Кировской области от 01.04.2020 N 133-П".</w:t>
      </w:r>
    </w:p>
    <w:p w:rsidR="00D239C0" w:rsidRDefault="00D239C0">
      <w:pPr>
        <w:pStyle w:val="ConsPlusNormal"/>
        <w:spacing w:before="220"/>
        <w:ind w:firstLine="540"/>
        <w:jc w:val="both"/>
      </w:pPr>
      <w:r>
        <w:t xml:space="preserve">2.8. От 08.09.2021 </w:t>
      </w:r>
      <w:hyperlink r:id="rId17">
        <w:r>
          <w:rPr>
            <w:color w:val="0000FF"/>
          </w:rPr>
          <w:t>N 464-П</w:t>
        </w:r>
      </w:hyperlink>
      <w:r>
        <w:t xml:space="preserve"> "О внесении изменения в постановление Правительства Кировской области от 01.04.2020 N 133-П".</w:t>
      </w:r>
    </w:p>
    <w:p w:rsidR="00D239C0" w:rsidRDefault="00D239C0">
      <w:pPr>
        <w:pStyle w:val="ConsPlusNormal"/>
        <w:spacing w:before="220"/>
        <w:ind w:firstLine="540"/>
        <w:jc w:val="both"/>
      </w:pPr>
      <w:r>
        <w:t xml:space="preserve">2.9. От 24.09.2021 </w:t>
      </w:r>
      <w:hyperlink r:id="rId18">
        <w:r>
          <w:rPr>
            <w:color w:val="0000FF"/>
          </w:rPr>
          <w:t>N 507-П</w:t>
        </w:r>
      </w:hyperlink>
      <w:r>
        <w:t xml:space="preserve"> "О внесении изменений в постановление Правительства Кировской области от 01.04.2020 N 133-П".</w:t>
      </w:r>
    </w:p>
    <w:p w:rsidR="00D239C0" w:rsidRDefault="00D239C0">
      <w:pPr>
        <w:pStyle w:val="ConsPlusNormal"/>
        <w:spacing w:before="220"/>
        <w:ind w:firstLine="540"/>
        <w:jc w:val="both"/>
      </w:pPr>
      <w:r>
        <w:lastRenderedPageBreak/>
        <w:t xml:space="preserve">2.10. От 28.12.2021 </w:t>
      </w:r>
      <w:hyperlink r:id="rId19">
        <w:r>
          <w:rPr>
            <w:color w:val="0000FF"/>
          </w:rPr>
          <w:t>N 738-П</w:t>
        </w:r>
      </w:hyperlink>
      <w:r>
        <w:t xml:space="preserve"> "О внесении изменений в постановление Правительства Кировской области от 01.04.2020 N 133-П".</w:t>
      </w:r>
    </w:p>
    <w:p w:rsidR="00D239C0" w:rsidRDefault="00D239C0">
      <w:pPr>
        <w:pStyle w:val="ConsPlusNormal"/>
        <w:spacing w:before="220"/>
        <w:ind w:firstLine="540"/>
        <w:jc w:val="both"/>
      </w:pPr>
      <w:r>
        <w:t xml:space="preserve">2.11. От 26.07.2022 </w:t>
      </w:r>
      <w:hyperlink r:id="rId20">
        <w:r>
          <w:rPr>
            <w:color w:val="0000FF"/>
          </w:rPr>
          <w:t>N 390-П</w:t>
        </w:r>
      </w:hyperlink>
      <w:r>
        <w:t xml:space="preserve"> "О внесении изменений в постановление Правительства Кировской области от 01.04.2020 N 133-П".</w:t>
      </w:r>
    </w:p>
    <w:p w:rsidR="00D239C0" w:rsidRDefault="00D239C0">
      <w:pPr>
        <w:pStyle w:val="ConsPlusNormal"/>
        <w:spacing w:before="220"/>
        <w:ind w:firstLine="540"/>
        <w:jc w:val="both"/>
      </w:pPr>
      <w:r>
        <w:t xml:space="preserve">2.12. От 09.09.2022 </w:t>
      </w:r>
      <w:hyperlink r:id="rId21">
        <w:r>
          <w:rPr>
            <w:color w:val="0000FF"/>
          </w:rPr>
          <w:t>N 491-П</w:t>
        </w:r>
      </w:hyperlink>
      <w:r>
        <w:t xml:space="preserve"> "О внесении изменений в постановление Правительства Кировской области от 01.04.2020 N 133-П".</w:t>
      </w:r>
    </w:p>
    <w:p w:rsidR="00D239C0" w:rsidRDefault="00D239C0">
      <w:pPr>
        <w:pStyle w:val="ConsPlusNormal"/>
        <w:spacing w:before="220"/>
        <w:ind w:firstLine="540"/>
        <w:jc w:val="both"/>
      </w:pPr>
      <w:r>
        <w:t xml:space="preserve">2.13. От 10.12.2022 </w:t>
      </w:r>
      <w:hyperlink r:id="rId22">
        <w:r>
          <w:rPr>
            <w:color w:val="0000FF"/>
          </w:rPr>
          <w:t>N 675-П</w:t>
        </w:r>
      </w:hyperlink>
      <w:r>
        <w:t xml:space="preserve"> "О внесении изменений в постановление Правительства Кировской области от 01.04.2020 N 133-П "Об утверждении государственной программы Кировской области "Развитие транспортной системы".</w:t>
      </w:r>
    </w:p>
    <w:p w:rsidR="00D239C0" w:rsidRDefault="00D239C0">
      <w:pPr>
        <w:pStyle w:val="ConsPlusNormal"/>
        <w:spacing w:before="220"/>
        <w:ind w:firstLine="540"/>
        <w:jc w:val="both"/>
      </w:pPr>
      <w:r>
        <w:t xml:space="preserve">2.14. От 24.03.2023 </w:t>
      </w:r>
      <w:hyperlink r:id="rId23">
        <w:r>
          <w:rPr>
            <w:color w:val="0000FF"/>
          </w:rPr>
          <w:t>N 136-П</w:t>
        </w:r>
      </w:hyperlink>
      <w:r>
        <w:t xml:space="preserve"> "О внесении изменений в постановление Правительства Кировской области от 01.04.2020 N 133-П "Об утверждении государственной программы Кировской области "Развитие транспортной системы".</w:t>
      </w:r>
    </w:p>
    <w:p w:rsidR="00D239C0" w:rsidRDefault="00D239C0">
      <w:pPr>
        <w:pStyle w:val="ConsPlusNormal"/>
        <w:spacing w:before="220"/>
        <w:ind w:firstLine="540"/>
        <w:jc w:val="both"/>
      </w:pPr>
      <w:r>
        <w:t xml:space="preserve">2.15. От 03.08.2023 </w:t>
      </w:r>
      <w:hyperlink r:id="rId24">
        <w:r>
          <w:rPr>
            <w:color w:val="0000FF"/>
          </w:rPr>
          <w:t>N 419-П</w:t>
        </w:r>
      </w:hyperlink>
      <w:r>
        <w:t xml:space="preserve"> "О внесении изменений в постановление Правительства Кировской области от 01.04.2020 N 133-П "Об утверждении государственной программы Кировской области "Развитие транспортной системы".</w:t>
      </w:r>
    </w:p>
    <w:p w:rsidR="00D239C0" w:rsidRDefault="00D239C0">
      <w:pPr>
        <w:pStyle w:val="ConsPlusNormal"/>
        <w:spacing w:before="220"/>
        <w:ind w:firstLine="540"/>
        <w:jc w:val="both"/>
      </w:pPr>
      <w:r>
        <w:t>3. Настоящее постановление вступает в силу со дня официального опубликования и распространяется на правоотношения, возникшие с 01.01.2024.</w:t>
      </w:r>
    </w:p>
    <w:p w:rsidR="00D239C0" w:rsidRDefault="00D239C0">
      <w:pPr>
        <w:pStyle w:val="ConsPlusNormal"/>
        <w:jc w:val="both"/>
      </w:pPr>
    </w:p>
    <w:p w:rsidR="00D239C0" w:rsidRDefault="00D239C0">
      <w:pPr>
        <w:pStyle w:val="ConsPlusNormal"/>
        <w:jc w:val="right"/>
      </w:pPr>
      <w:r>
        <w:t>Губернатор</w:t>
      </w:r>
    </w:p>
    <w:p w:rsidR="00D239C0" w:rsidRDefault="00D239C0">
      <w:pPr>
        <w:pStyle w:val="ConsPlusNormal"/>
        <w:jc w:val="right"/>
      </w:pPr>
      <w:r>
        <w:t>Кировской области</w:t>
      </w:r>
    </w:p>
    <w:p w:rsidR="00D239C0" w:rsidRDefault="00D239C0">
      <w:pPr>
        <w:pStyle w:val="ConsPlusNormal"/>
        <w:jc w:val="right"/>
      </w:pPr>
      <w:r>
        <w:t>А.В.СОКОЛОВ</w:t>
      </w: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0"/>
      </w:pPr>
      <w:r>
        <w:t>Приложение</w:t>
      </w:r>
    </w:p>
    <w:p w:rsidR="00D239C0" w:rsidRDefault="00D239C0">
      <w:pPr>
        <w:pStyle w:val="ConsPlusNormal"/>
        <w:jc w:val="both"/>
      </w:pPr>
    </w:p>
    <w:p w:rsidR="00D239C0" w:rsidRDefault="00D239C0">
      <w:pPr>
        <w:pStyle w:val="ConsPlusNormal"/>
        <w:jc w:val="right"/>
      </w:pPr>
      <w:r>
        <w:t>Утверждена</w:t>
      </w:r>
    </w:p>
    <w:p w:rsidR="00D239C0" w:rsidRDefault="00D239C0">
      <w:pPr>
        <w:pStyle w:val="ConsPlusNormal"/>
        <w:jc w:val="right"/>
      </w:pPr>
      <w:r>
        <w:t>постановлением</w:t>
      </w:r>
    </w:p>
    <w:p w:rsidR="00D239C0" w:rsidRDefault="00D239C0">
      <w:pPr>
        <w:pStyle w:val="ConsPlusNormal"/>
        <w:jc w:val="right"/>
      </w:pPr>
      <w:r>
        <w:t>Правительства Кировской области</w:t>
      </w:r>
    </w:p>
    <w:p w:rsidR="00D239C0" w:rsidRDefault="00D239C0">
      <w:pPr>
        <w:pStyle w:val="ConsPlusNormal"/>
        <w:jc w:val="right"/>
      </w:pPr>
      <w:r>
        <w:t>от 29 января 2024 г. N 23-П</w:t>
      </w:r>
    </w:p>
    <w:p w:rsidR="00D239C0" w:rsidRDefault="00D239C0">
      <w:pPr>
        <w:pStyle w:val="ConsPlusNormal"/>
        <w:jc w:val="both"/>
      </w:pPr>
    </w:p>
    <w:p w:rsidR="00D239C0" w:rsidRDefault="00D239C0">
      <w:pPr>
        <w:pStyle w:val="ConsPlusTitle"/>
        <w:jc w:val="center"/>
      </w:pPr>
      <w:bookmarkStart w:id="1" w:name="P46"/>
      <w:bookmarkEnd w:id="1"/>
      <w:r>
        <w:t>ГОСУДАРСТВЕННАЯ ПРОГРАММА</w:t>
      </w:r>
    </w:p>
    <w:p w:rsidR="00D239C0" w:rsidRDefault="00D239C0">
      <w:pPr>
        <w:pStyle w:val="ConsPlusTitle"/>
        <w:jc w:val="center"/>
      </w:pPr>
      <w:r>
        <w:t>КИРОВСКОЙ ОБЛАСТИ "РАЗВИТИЕ ТРАНСПОРТНОЙ СИСТЕМЫ"</w:t>
      </w:r>
    </w:p>
    <w:p w:rsidR="00D239C0" w:rsidRDefault="00D23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3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9C0" w:rsidRDefault="00D23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9C0" w:rsidRDefault="00D239C0">
            <w:pPr>
              <w:pStyle w:val="ConsPlusNormal"/>
              <w:jc w:val="center"/>
            </w:pPr>
            <w:r>
              <w:rPr>
                <w:color w:val="392C69"/>
              </w:rPr>
              <w:t>Список изменяющих документов</w:t>
            </w:r>
          </w:p>
          <w:p w:rsidR="00D239C0" w:rsidRDefault="00D239C0">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Кировской области от 18.07.2024 N 307-П)</w:t>
            </w: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r>
    </w:tbl>
    <w:p w:rsidR="00D239C0" w:rsidRDefault="00D239C0">
      <w:pPr>
        <w:pStyle w:val="ConsPlusNormal"/>
        <w:jc w:val="both"/>
      </w:pPr>
    </w:p>
    <w:p w:rsidR="00D239C0" w:rsidRDefault="00D239C0">
      <w:pPr>
        <w:pStyle w:val="ConsPlusTitle"/>
        <w:jc w:val="center"/>
        <w:outlineLvl w:val="1"/>
      </w:pPr>
      <w:r>
        <w:t>Стратегические приоритеты и цели государственной политики</w:t>
      </w:r>
    </w:p>
    <w:p w:rsidR="00D239C0" w:rsidRDefault="00D239C0">
      <w:pPr>
        <w:pStyle w:val="ConsPlusTitle"/>
        <w:jc w:val="center"/>
      </w:pPr>
      <w:r>
        <w:t>в сфере реализации государственной программы</w:t>
      </w:r>
    </w:p>
    <w:p w:rsidR="00D239C0" w:rsidRDefault="00D239C0">
      <w:pPr>
        <w:pStyle w:val="ConsPlusTitle"/>
        <w:jc w:val="center"/>
      </w:pPr>
      <w:r>
        <w:t>Кировской области "Развитие транспортной системы"</w:t>
      </w:r>
    </w:p>
    <w:p w:rsidR="00D239C0" w:rsidRDefault="00D239C0">
      <w:pPr>
        <w:pStyle w:val="ConsPlusNormal"/>
        <w:jc w:val="both"/>
      </w:pPr>
    </w:p>
    <w:p w:rsidR="00D239C0" w:rsidRDefault="00D239C0">
      <w:pPr>
        <w:pStyle w:val="ConsPlusTitle"/>
        <w:ind w:firstLine="540"/>
        <w:jc w:val="both"/>
        <w:outlineLvl w:val="2"/>
      </w:pPr>
      <w:r>
        <w:t>1. Оценка текущего состояния транспортной системы Кировской области</w:t>
      </w:r>
    </w:p>
    <w:p w:rsidR="00D239C0" w:rsidRDefault="00D239C0">
      <w:pPr>
        <w:pStyle w:val="ConsPlusNormal"/>
        <w:jc w:val="both"/>
      </w:pPr>
    </w:p>
    <w:p w:rsidR="00D239C0" w:rsidRDefault="00D239C0">
      <w:pPr>
        <w:pStyle w:val="ConsPlusNormal"/>
        <w:ind w:firstLine="540"/>
        <w:jc w:val="both"/>
      </w:pPr>
      <w:r>
        <w:t xml:space="preserve">Транспорт представляет собой инфраструктурную отрасль экономики, обеспечивающую жизненно необходимые потребности общества по перевозке грузов и пассажиров, а также является важнейшей составной частью производственной и социальной инфраструктуры и наряду </w:t>
      </w:r>
      <w:r>
        <w:lastRenderedPageBreak/>
        <w:t>с другими отраслями обеспечивает базовые условия жизнедеятельности общества.</w:t>
      </w:r>
    </w:p>
    <w:p w:rsidR="00D239C0" w:rsidRDefault="00D239C0">
      <w:pPr>
        <w:pStyle w:val="ConsPlusNormal"/>
        <w:spacing w:before="220"/>
        <w:ind w:firstLine="540"/>
        <w:jc w:val="both"/>
      </w:pPr>
      <w:r>
        <w:t>Протяженность автомобильных дорог общего пользования регионального или межмуниципального значения в Кировской области на 01.01.2023 составила 2618,201 километра, из которых 1359,721 километра (51,93%) не соответствует нормативным требованиям. Основной причиной неразвитости дорожной инфраструктуры Кировской области является недостаточность средств, поступающих в дорожный фонд Кировской области. Однако на протяжении последних лет наблюдается устойчивая положительная тенденция сокращения дефицита средств дорожного фонда Кировской области.</w:t>
      </w:r>
    </w:p>
    <w:p w:rsidR="00D239C0" w:rsidRDefault="00D239C0">
      <w:pPr>
        <w:pStyle w:val="ConsPlusNormal"/>
        <w:spacing w:before="220"/>
        <w:ind w:firstLine="540"/>
        <w:jc w:val="both"/>
      </w:pPr>
      <w:r>
        <w:t>Состояние автомобильных дорог общего пользования регионального или межмуниципального значения не соответствует уровню автомобилизации и спросу на автомобильные перевозки, а также ограничивает развитие единого экономического пространства Кировской области, отрицательно влияет на полноту освоения ресурсов и уровень транспортного обслуживания населения Кировской области.</w:t>
      </w:r>
    </w:p>
    <w:p w:rsidR="00D239C0" w:rsidRDefault="00D239C0">
      <w:pPr>
        <w:pStyle w:val="ConsPlusNormal"/>
        <w:spacing w:before="220"/>
        <w:ind w:firstLine="540"/>
        <w:jc w:val="both"/>
      </w:pPr>
      <w:r>
        <w:t>В целях улучшения транспортной доступности районов Кировской области и соседних с Кировской областью регионов необходимо модернизировать сеть автомобильных дорог в северных районах региона для улучшения транспортной связи с Вологодской и Архангельской областями и двумя районными центрами Кировской области - пгт Подосиновец и г. Луза, создать новые устойчивые транспортные коридоры в направлении Республики Марий Эл и Удмуртской Республики.</w:t>
      </w:r>
    </w:p>
    <w:p w:rsidR="00D239C0" w:rsidRDefault="00D239C0">
      <w:pPr>
        <w:pStyle w:val="ConsPlusNormal"/>
        <w:spacing w:before="220"/>
        <w:ind w:firstLine="540"/>
        <w:jc w:val="both"/>
      </w:pPr>
      <w:r>
        <w:t>Также необходимо увеличение доли протяженности автомобильных дорог Кировской городской агломерации и автомобильных дорог, включенных в опорную сеть автомобильных дорог Российской Федерации, соответствующих нормативным требованиям, в их общей протяженности до 85% и поддержание указанного значения на достигнутом уровне.</w:t>
      </w:r>
    </w:p>
    <w:p w:rsidR="00D239C0" w:rsidRDefault="00D239C0">
      <w:pPr>
        <w:pStyle w:val="ConsPlusNormal"/>
        <w:spacing w:before="220"/>
        <w:ind w:firstLine="540"/>
        <w:jc w:val="both"/>
      </w:pPr>
      <w:r>
        <w:t>Пассажирский транспорт является частью единой транспортной системы и имеет большое социально-экономическое значение.</w:t>
      </w:r>
    </w:p>
    <w:p w:rsidR="00D239C0" w:rsidRDefault="00D239C0">
      <w:pPr>
        <w:pStyle w:val="ConsPlusNormal"/>
        <w:spacing w:before="220"/>
        <w:ind w:firstLine="540"/>
        <w:jc w:val="both"/>
      </w:pPr>
      <w:r>
        <w:t>Территория Кировской области характеризуется достаточно плотной транспортной сетью, в состав которой входят автомобильный, железнодорожный и авиационный транспорт.</w:t>
      </w:r>
    </w:p>
    <w:p w:rsidR="00D239C0" w:rsidRDefault="00D239C0">
      <w:pPr>
        <w:pStyle w:val="ConsPlusNormal"/>
        <w:spacing w:before="220"/>
        <w:ind w:firstLine="540"/>
        <w:jc w:val="both"/>
      </w:pPr>
      <w:r>
        <w:t>Одним из приоритетных направлений транспортного обслуживания населения является обеспечение граждан качественными и своевременными транспортными услугами.</w:t>
      </w:r>
    </w:p>
    <w:p w:rsidR="00D239C0" w:rsidRDefault="00D239C0">
      <w:pPr>
        <w:pStyle w:val="ConsPlusNormal"/>
        <w:spacing w:before="220"/>
        <w:ind w:firstLine="540"/>
        <w:jc w:val="both"/>
      </w:pPr>
      <w:r>
        <w:t>Основным видом транспорта на территории Кировской области является автомобильный транспорт, удельный вес перевозок пассажиров автомобильным транспортом в общем объеме перевозок составляет более 85%.</w:t>
      </w:r>
    </w:p>
    <w:p w:rsidR="00D239C0" w:rsidRDefault="00D239C0">
      <w:pPr>
        <w:pStyle w:val="ConsPlusNormal"/>
        <w:spacing w:before="220"/>
        <w:ind w:firstLine="540"/>
        <w:jc w:val="both"/>
      </w:pPr>
      <w:r>
        <w:t>За 2022 год автомобильным транспортом общего пользования было перевезено 84,1 млн. пассажиров, электрифицированным транспортом (троллейбусами) - 11,2 млн. пассажиров (пассажиропоток сохранился на уровне 2021 года).</w:t>
      </w:r>
    </w:p>
    <w:p w:rsidR="00D239C0" w:rsidRDefault="00D239C0">
      <w:pPr>
        <w:pStyle w:val="ConsPlusNormal"/>
        <w:spacing w:before="220"/>
        <w:ind w:firstLine="540"/>
        <w:jc w:val="both"/>
      </w:pPr>
      <w:r>
        <w:t>По состоянию на 01.01.2023 регулярные пассажирские перевозки (в том числе льготные) автомобильным транспортом осуществляли более 70 организаций различных форм собственности и индивидуальных предпринимателей.</w:t>
      </w:r>
    </w:p>
    <w:p w:rsidR="00D239C0" w:rsidRDefault="00D239C0">
      <w:pPr>
        <w:pStyle w:val="ConsPlusNormal"/>
        <w:spacing w:before="220"/>
        <w:ind w:firstLine="540"/>
        <w:jc w:val="both"/>
      </w:pPr>
      <w:r>
        <w:t>Перевозки пассажиров городским электрифицированным транспортом (троллейбусами) осуществляются на территории муниципального образования "Город Киров" единственным перевозчиком.</w:t>
      </w:r>
    </w:p>
    <w:p w:rsidR="00D239C0" w:rsidRDefault="00D239C0">
      <w:pPr>
        <w:pStyle w:val="ConsPlusNormal"/>
        <w:spacing w:before="220"/>
        <w:ind w:firstLine="540"/>
        <w:jc w:val="both"/>
      </w:pPr>
      <w:r>
        <w:t>Количество обслуживаемых регулярных маршрутов на территории Кировской области по состоянию на 01.01.2023 составило 462 маршрута, в том числе 83 межмуниципальных маршрута и 379 муниципальных маршрутов.</w:t>
      </w:r>
    </w:p>
    <w:p w:rsidR="00D239C0" w:rsidRDefault="00D239C0">
      <w:pPr>
        <w:pStyle w:val="ConsPlusNormal"/>
        <w:spacing w:before="220"/>
        <w:ind w:firstLine="540"/>
        <w:jc w:val="both"/>
      </w:pPr>
      <w:r>
        <w:lastRenderedPageBreak/>
        <w:t>По итогам 9 месяцев 2023 года количество перевезенных пассажиров автомобильным транспортом и городским электрифицированным транспортом составило 74,3 млн. человек (на 6,8% больше по сравнению с аналогичным периодом 2022 года).</w:t>
      </w:r>
    </w:p>
    <w:p w:rsidR="00D239C0" w:rsidRDefault="00D239C0">
      <w:pPr>
        <w:pStyle w:val="ConsPlusNormal"/>
        <w:spacing w:before="220"/>
        <w:ind w:firstLine="540"/>
        <w:jc w:val="both"/>
      </w:pPr>
      <w:r>
        <w:t>В Кировской области сохранен льготный (бесплатный) проезд для отдельных категорий граждан по маршрутам городского и пригородного сообщения.</w:t>
      </w:r>
    </w:p>
    <w:p w:rsidR="00D239C0" w:rsidRDefault="00D239C0">
      <w:pPr>
        <w:pStyle w:val="ConsPlusNormal"/>
        <w:spacing w:before="220"/>
        <w:ind w:firstLine="540"/>
        <w:jc w:val="both"/>
      </w:pPr>
      <w:r>
        <w:t xml:space="preserve">В 2022 году установлен бесплатный проезд для отдельных категорий граждан, определенных </w:t>
      </w:r>
      <w:hyperlink r:id="rId26">
        <w:r>
          <w:rPr>
            <w:color w:val="0000FF"/>
          </w:rPr>
          <w:t>постановлением</w:t>
        </w:r>
      </w:hyperlink>
      <w:r>
        <w:t xml:space="preserve"> Правительства Кировской области от 07.10.2022 N 548-П "О дополнительной социальной поддержке отдельных категорий граждан".</w:t>
      </w:r>
    </w:p>
    <w:p w:rsidR="00D239C0" w:rsidRDefault="00D239C0">
      <w:pPr>
        <w:pStyle w:val="ConsPlusNormal"/>
        <w:spacing w:before="220"/>
        <w:ind w:firstLine="540"/>
        <w:jc w:val="both"/>
      </w:pPr>
      <w:r>
        <w:t>По итогам 2022 года количество перевезенных пассажиров, имеющих право на льготный проезд, составило 5,9 млн. человек, за 9 месяцев 2023 года - 4,1 млн. человек.</w:t>
      </w:r>
    </w:p>
    <w:p w:rsidR="00D239C0" w:rsidRDefault="00D239C0">
      <w:pPr>
        <w:pStyle w:val="ConsPlusNormal"/>
        <w:spacing w:before="220"/>
        <w:ind w:firstLine="540"/>
        <w:jc w:val="both"/>
      </w:pPr>
      <w:r>
        <w:t>Во всех муниципальных образованиях Кировской области транспортное обслуживание населения обеспечивается перевозчиками, осуществляющими регулярные перевозки, или перевозчиками, работающими по заказу.</w:t>
      </w:r>
    </w:p>
    <w:p w:rsidR="00D239C0" w:rsidRDefault="00D239C0">
      <w:pPr>
        <w:pStyle w:val="ConsPlusNormal"/>
        <w:spacing w:before="220"/>
        <w:ind w:firstLine="540"/>
        <w:jc w:val="both"/>
      </w:pPr>
      <w:r>
        <w:t>Наиболее крупным объектом транспортной инфраструктуры, обслуживающим пассажирский автомобильный транспорт, является автовокзал в г. Кирове, с которого ежедневно осуществляются десятки рейсов, в том числе по 9 межрегиональным маршрутам: Киров - Казань - Киров, Киров - Набережные Челны - Киров, Киров - Чебоксары - Киров, Киров - Сыктывкар - Киров, Киров - Йошкар-Ола - Киров, Киров - Ульяновск - Киров, Киров - Балезино - Киров, Киров - Ухта - Киров, Киров - Уфа - Киров. Среднесуточное количество перевезенных пассажиров составляет 1600 человек.</w:t>
      </w:r>
    </w:p>
    <w:p w:rsidR="00D239C0" w:rsidRDefault="00D239C0">
      <w:pPr>
        <w:pStyle w:val="ConsPlusNormal"/>
        <w:spacing w:before="220"/>
        <w:ind w:firstLine="540"/>
        <w:jc w:val="both"/>
      </w:pPr>
      <w:r>
        <w:t>Одним из необходимых условий повышения качества обслуживания пассажиров общественного транспорта является обновление парка подвижного состава транспортных предприятий. Правительством Кировской области уделяется особое внимание обновлению парка автобусов, в том числе работающих на экологически чистом виде топлива.</w:t>
      </w:r>
    </w:p>
    <w:p w:rsidR="00D239C0" w:rsidRDefault="00D239C0">
      <w:pPr>
        <w:pStyle w:val="ConsPlusNormal"/>
        <w:spacing w:before="220"/>
        <w:ind w:firstLine="540"/>
        <w:jc w:val="both"/>
      </w:pPr>
      <w:r>
        <w:t xml:space="preserve">В 2021 и 2022 годах в рамках реализации мероприятий государственной </w:t>
      </w:r>
      <w:hyperlink r:id="rId27">
        <w:r>
          <w:rPr>
            <w:color w:val="0000FF"/>
          </w:rPr>
          <w:t>программы</w:t>
        </w:r>
      </w:hyperlink>
      <w:r>
        <w:t xml:space="preserve"> Кировской области "Развитие транспортной системы", утвержденной постановлением Правительства Кировской области от 01.04.2020 N 133-П "Об утверждении государственной программы Кировской области "Развитие транспортной системы", было приобретено 198 автобусов, которые были направлены для работы на маршрутах в городе Кирове, в иных муниципальных образованиях Кировской области, а также на маршрутах, соединяющих областной центр с районными центрами.</w:t>
      </w:r>
    </w:p>
    <w:p w:rsidR="00D239C0" w:rsidRDefault="00D239C0">
      <w:pPr>
        <w:pStyle w:val="ConsPlusNormal"/>
        <w:spacing w:before="220"/>
        <w:ind w:firstLine="540"/>
        <w:jc w:val="both"/>
      </w:pPr>
      <w:r>
        <w:t>Приобретение подвижного состава будет продолжено, в дальнейшем планируется приобрести 111 автобусов среднего и малого классов.</w:t>
      </w:r>
    </w:p>
    <w:p w:rsidR="00D239C0" w:rsidRDefault="00D239C0">
      <w:pPr>
        <w:pStyle w:val="ConsPlusNormal"/>
        <w:spacing w:before="220"/>
        <w:ind w:firstLine="540"/>
        <w:jc w:val="both"/>
      </w:pPr>
      <w:r>
        <w:t>Пригородные железнодорожные пассажирские перевозки имеют высокое социально-экономическое значение в транспортной логистике Кировской области. Железнодорожный транспорт позволяет обеспечивать транспортное обслуживание населения, проживающего в труднодоступных районах Кировской области, в том числе по безальтернативным в транспортном обслуживании направлениям.</w:t>
      </w:r>
    </w:p>
    <w:p w:rsidR="00D239C0" w:rsidRDefault="00D239C0">
      <w:pPr>
        <w:pStyle w:val="ConsPlusNormal"/>
        <w:spacing w:before="220"/>
        <w:ind w:firstLine="540"/>
        <w:jc w:val="both"/>
      </w:pPr>
      <w:r>
        <w:t>В 2023 году по территории Кировской области курсировали 89 пригородных поездов. Перевозка пассажиров осуществлялась по следующим направлениям: Зуевка - Фаленки - Омутнинск - Кирс, Мураши - Опарино - Подосиновец - Луза, Сосновка - Вятские Поляны, Оричи - Котельнич - Шабалино - Ежиха.</w:t>
      </w:r>
    </w:p>
    <w:p w:rsidR="00D239C0" w:rsidRDefault="00D239C0">
      <w:pPr>
        <w:pStyle w:val="ConsPlusNormal"/>
        <w:spacing w:before="220"/>
        <w:ind w:firstLine="540"/>
        <w:jc w:val="both"/>
      </w:pPr>
      <w:r>
        <w:t xml:space="preserve">Услуги по перевозке пассажиров железнодорожным транспортом общего пользования в пригородном сообщении оказываются 2 организациями: акционерным обществом "Волго-Вятская пригородная пассажирская компания", акционерным обществом "Содружество". Указанным </w:t>
      </w:r>
      <w:r>
        <w:lastRenderedPageBreak/>
        <w:t>организациям за счет средств областного бюджета компенсируется часть доходов, недополученных вследствие государственного регулирования тарифов.</w:t>
      </w:r>
    </w:p>
    <w:p w:rsidR="00D239C0" w:rsidRDefault="00D239C0">
      <w:pPr>
        <w:pStyle w:val="ConsPlusNormal"/>
        <w:spacing w:before="220"/>
        <w:ind w:firstLine="540"/>
        <w:jc w:val="both"/>
      </w:pPr>
      <w:r>
        <w:t>В 2022 году железнодорожным транспортом было перевезено 2,94 млн. человек, что на 3,5% больше по сравнению с 2021 годом (2,84 млн. человек).</w:t>
      </w:r>
    </w:p>
    <w:p w:rsidR="00D239C0" w:rsidRDefault="00D239C0">
      <w:pPr>
        <w:pStyle w:val="ConsPlusNormal"/>
        <w:spacing w:before="220"/>
        <w:ind w:firstLine="540"/>
        <w:jc w:val="both"/>
      </w:pPr>
      <w:r>
        <w:t>С 01.09.2023 акционерным обществом "Северная пригородная пассажирская компания" организовано пригородное железнодорожное сообщение на участке пгт Свеча (Кировская область) - город Шарья (Костромская область).</w:t>
      </w:r>
    </w:p>
    <w:p w:rsidR="00D239C0" w:rsidRDefault="00D239C0">
      <w:pPr>
        <w:pStyle w:val="ConsPlusNormal"/>
        <w:spacing w:before="220"/>
        <w:ind w:firstLine="540"/>
        <w:jc w:val="both"/>
      </w:pPr>
      <w:r>
        <w:t>За 9 месяцев 2023 года железнодорожным транспортом общего пользования в пригородном сообщении было перевезено 2,303 млн. человек, что на 1,9% больше по сравнению с аналогичным периодом 2022 года.</w:t>
      </w:r>
    </w:p>
    <w:p w:rsidR="00D239C0" w:rsidRDefault="00D239C0">
      <w:pPr>
        <w:pStyle w:val="ConsPlusNormal"/>
        <w:spacing w:before="220"/>
        <w:ind w:firstLine="540"/>
        <w:jc w:val="both"/>
      </w:pPr>
      <w:r>
        <w:t>В Кировской области аэропортовое обслуживание осуществляется акционерным обществом "Аэропорт Победилово", которое включено в перечень системообразующих предприятий Кировской области.</w:t>
      </w:r>
    </w:p>
    <w:p w:rsidR="00D239C0" w:rsidRDefault="00D239C0">
      <w:pPr>
        <w:pStyle w:val="ConsPlusNormal"/>
        <w:spacing w:before="220"/>
        <w:ind w:firstLine="540"/>
        <w:jc w:val="both"/>
      </w:pPr>
      <w:r>
        <w:t>Для организации бесперебойной аэропортовой деятельности (содержание аэродрома в нормативном состоянии, соблюдение норм безопасности полетов, норм авиационной и транспортной безопасности при обслуживании воздушных судов и авиапассажиров), выполнения акционерным обществом "Аэропорт Победилово" его договорных обязательств необходима государственная поддержка (субсидирование).</w:t>
      </w:r>
    </w:p>
    <w:p w:rsidR="00D239C0" w:rsidRDefault="00D239C0">
      <w:pPr>
        <w:pStyle w:val="ConsPlusNormal"/>
        <w:spacing w:before="220"/>
        <w:ind w:firstLine="540"/>
        <w:jc w:val="both"/>
      </w:pPr>
      <w:r>
        <w:t>В 2022 году на регулярной основе из аэропорта Киров (Победилово) осуществлялись рейсы в города Москву, Санкт-Петербург, Нарьян-Мар, Сочи. По итогам года количество взлетно-посадочных операций составило 1566 единиц, что на 8% меньше, чем в 2021 году, количество перевезенных пассажиров - 370,03 тыс. человек, что на 9,9% превысило показатель 2021 года.</w:t>
      </w:r>
    </w:p>
    <w:p w:rsidR="00D239C0" w:rsidRDefault="00D239C0">
      <w:pPr>
        <w:pStyle w:val="ConsPlusNormal"/>
        <w:spacing w:before="220"/>
        <w:ind w:firstLine="540"/>
        <w:jc w:val="both"/>
      </w:pPr>
      <w:r>
        <w:t>За 9 месяцев 2023 года акционерное общество "Аэропорт Победилово" оказало транспортные услуги 337,1 тыс. человек, что на 18,8% превысило показатель 2022 года, на его территории было выполнено 1305 взлетно-посадочных операций, что на 8,7% больше, чем за аналогичный период 2022 года.</w:t>
      </w:r>
    </w:p>
    <w:p w:rsidR="00D239C0" w:rsidRDefault="00D239C0">
      <w:pPr>
        <w:pStyle w:val="ConsPlusNormal"/>
        <w:spacing w:before="220"/>
        <w:ind w:firstLine="540"/>
        <w:jc w:val="both"/>
      </w:pPr>
      <w:r>
        <w:t>С 18.08.2023 открыто регулярное авиасообщение по маршруту Казань - Киров - Казань. С субъектами Российской Федерации и российскими авиакомпаниями прорабатывается вопрос по расширению географии полетов.</w:t>
      </w:r>
    </w:p>
    <w:p w:rsidR="00D239C0" w:rsidRDefault="00D239C0">
      <w:pPr>
        <w:pStyle w:val="ConsPlusNormal"/>
        <w:spacing w:before="220"/>
        <w:ind w:firstLine="540"/>
        <w:jc w:val="both"/>
      </w:pPr>
      <w:r>
        <w:t>В 2023 году акционерное общество "Аэропорт Победилово" приступило к реализации мероприятий по ремонту аэровокзального комплекса и благоустройству прилегающей территории.</w:t>
      </w:r>
    </w:p>
    <w:p w:rsidR="00D239C0" w:rsidRDefault="00D239C0">
      <w:pPr>
        <w:pStyle w:val="ConsPlusNormal"/>
        <w:spacing w:before="220"/>
        <w:ind w:firstLine="540"/>
        <w:jc w:val="both"/>
      </w:pPr>
      <w:r>
        <w:t>В рамках полномочий по выдаче разрешений на осуществление деятельности по перевозке пассажиров и багажа легковым такси на территории Кировской области в 2022 году министерством транспорта Кировской области было выдано 292 разрешения на осуществление деятельности по перевозке пассажиров и багажа легковым такси на территории Кировской области, в областной бюджет поступило 292 тыс. рублей от уплаты государственной пошлины.</w:t>
      </w:r>
    </w:p>
    <w:p w:rsidR="00D239C0" w:rsidRDefault="00D239C0">
      <w:pPr>
        <w:pStyle w:val="ConsPlusNormal"/>
        <w:spacing w:before="220"/>
        <w:ind w:firstLine="540"/>
        <w:jc w:val="both"/>
      </w:pPr>
      <w:r>
        <w:t>В целом состояние рынка услуг по перевозке пассажиров легковым такси характеризуется как стабильное, в дальнейшем планируется сохранить достигнутые показатели.</w:t>
      </w:r>
    </w:p>
    <w:p w:rsidR="00D239C0" w:rsidRDefault="00D239C0">
      <w:pPr>
        <w:pStyle w:val="ConsPlusNormal"/>
        <w:spacing w:before="220"/>
        <w:ind w:firstLine="540"/>
        <w:jc w:val="both"/>
      </w:pPr>
      <w:r>
        <w:t>Развитие транспортной системы Кировской области является необходимым условием экономического роста и улучшения качества жизни населения, проживающего на территории Кировской области.</w:t>
      </w:r>
    </w:p>
    <w:p w:rsidR="00D239C0" w:rsidRDefault="00D239C0">
      <w:pPr>
        <w:pStyle w:val="ConsPlusNormal"/>
        <w:spacing w:before="220"/>
        <w:ind w:firstLine="540"/>
        <w:jc w:val="both"/>
      </w:pPr>
      <w:r>
        <w:t xml:space="preserve">Дальнейшее развитие транспортной системы Кировской области сдерживают наличие </w:t>
      </w:r>
      <w:r>
        <w:lastRenderedPageBreak/>
        <w:t>территориальных диспропорций в социально-экономическом положении муниципальных образований Кировской области (удаленные территории в отличие от центральных характеризуются низкой плотностью населения и слабым развитием транспортной инфраструктуры), несоответствие технического состояния транспортной инфраструктуры современным требованиям (высокая степень износа активной и пассивной частей основных фондов, недостаточный уровень внедрения информационных технологий в процессы организации дорожного движения и регулярных пассажирских перевозок).</w:t>
      </w:r>
    </w:p>
    <w:p w:rsidR="00D239C0" w:rsidRDefault="00D239C0">
      <w:pPr>
        <w:pStyle w:val="ConsPlusNormal"/>
        <w:jc w:val="both"/>
      </w:pPr>
    </w:p>
    <w:p w:rsidR="00D239C0" w:rsidRDefault="00D239C0">
      <w:pPr>
        <w:pStyle w:val="ConsPlusTitle"/>
        <w:ind w:firstLine="540"/>
        <w:jc w:val="both"/>
        <w:outlineLvl w:val="2"/>
      </w:pPr>
      <w:r>
        <w:t>2. Описание приоритетов и целей государственной политики в сфере реализации Государственной программы</w:t>
      </w:r>
    </w:p>
    <w:p w:rsidR="00D239C0" w:rsidRDefault="00D239C0">
      <w:pPr>
        <w:pStyle w:val="ConsPlusNormal"/>
        <w:jc w:val="both"/>
      </w:pPr>
    </w:p>
    <w:p w:rsidR="00D239C0" w:rsidRDefault="00D239C0">
      <w:pPr>
        <w:pStyle w:val="ConsPlusNormal"/>
        <w:ind w:firstLine="540"/>
        <w:jc w:val="both"/>
      </w:pPr>
      <w:r>
        <w:t>Приоритеты государственной политики в сфере реализации Государственной программы базируются на положениях следующих правовых актов:</w:t>
      </w:r>
    </w:p>
    <w:p w:rsidR="00D239C0" w:rsidRDefault="00D239C0">
      <w:pPr>
        <w:pStyle w:val="ConsPlusNormal"/>
        <w:spacing w:before="220"/>
        <w:ind w:firstLine="540"/>
        <w:jc w:val="both"/>
      </w:pPr>
      <w:hyperlink r:id="rId28">
        <w:r>
          <w:rPr>
            <w:color w:val="0000FF"/>
          </w:rPr>
          <w:t>Указа</w:t>
        </w:r>
      </w:hyperlink>
      <w:r>
        <w:t xml:space="preserve"> Президента Российской Федерации от 21.07.2020 N 474 "О национальных целях развития Российской Федерации на период до 2030 года";</w:t>
      </w:r>
    </w:p>
    <w:p w:rsidR="00D239C0" w:rsidRDefault="00D239C0">
      <w:pPr>
        <w:pStyle w:val="ConsPlusNormal"/>
        <w:spacing w:before="220"/>
        <w:ind w:firstLine="540"/>
        <w:jc w:val="both"/>
      </w:pPr>
      <w:hyperlink r:id="rId29">
        <w:r>
          <w:rPr>
            <w:color w:val="0000FF"/>
          </w:rPr>
          <w:t>Стратегии</w:t>
        </w:r>
      </w:hyperlink>
      <w:r>
        <w:t xml:space="preserve"> безопасности дорожного движения в Российской Федерации на 2018 - 2024 годы, утвержденной распоряжением Правительства Российской Федерации от 08.01.2018 N 1-р;</w:t>
      </w:r>
    </w:p>
    <w:p w:rsidR="00D239C0" w:rsidRDefault="00D239C0">
      <w:pPr>
        <w:pStyle w:val="ConsPlusNormal"/>
        <w:spacing w:before="220"/>
        <w:ind w:firstLine="540"/>
        <w:jc w:val="both"/>
      </w:pPr>
      <w:r>
        <w:t xml:space="preserve">Транспортной </w:t>
      </w:r>
      <w:hyperlink r:id="rId30">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27.11.2021 N 3363-р;</w:t>
      </w:r>
    </w:p>
    <w:p w:rsidR="00D239C0" w:rsidRDefault="00D239C0">
      <w:pPr>
        <w:pStyle w:val="ConsPlusNormal"/>
        <w:spacing w:before="220"/>
        <w:ind w:firstLine="540"/>
        <w:jc w:val="both"/>
      </w:pPr>
      <w:hyperlink r:id="rId31">
        <w:r>
          <w:rPr>
            <w:color w:val="0000FF"/>
          </w:rPr>
          <w:t>Стратегии</w:t>
        </w:r>
      </w:hyperlink>
      <w: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w:t>
      </w:r>
    </w:p>
    <w:p w:rsidR="00D239C0" w:rsidRDefault="00D239C0">
      <w:pPr>
        <w:pStyle w:val="ConsPlusNormal"/>
        <w:spacing w:before="220"/>
        <w:ind w:firstLine="540"/>
        <w:jc w:val="both"/>
      </w:pPr>
      <w:r>
        <w:t xml:space="preserve">государственной </w:t>
      </w:r>
      <w:hyperlink r:id="rId32">
        <w:r>
          <w:rPr>
            <w:color w:val="0000FF"/>
          </w:rPr>
          <w:t>программы</w:t>
        </w:r>
      </w:hyperlink>
      <w:r>
        <w:t xml:space="preserve"> Российской Федерации "Развитие транспортной системы", утвержденной постановлением Правительства Российской Федерации от 20.12.2017 N 1596 "Об утверждении государственной программы Российской Федерации "Развитие транспортной системы".</w:t>
      </w:r>
    </w:p>
    <w:p w:rsidR="00D239C0" w:rsidRDefault="00D239C0">
      <w:pPr>
        <w:pStyle w:val="ConsPlusNormal"/>
        <w:spacing w:before="220"/>
        <w:ind w:firstLine="540"/>
        <w:jc w:val="both"/>
      </w:pPr>
      <w:r>
        <w:t>Реализация мероприятий Государственной программы направлена на достижение национальной цели развития Российской Федерации "Комфортная и безопасная среда для жизни".</w:t>
      </w:r>
    </w:p>
    <w:p w:rsidR="00D239C0" w:rsidRDefault="00D239C0">
      <w:pPr>
        <w:pStyle w:val="ConsPlusNormal"/>
        <w:spacing w:before="220"/>
        <w:ind w:firstLine="540"/>
        <w:jc w:val="both"/>
      </w:pPr>
      <w:r>
        <w:t>К приоритетным направлениям развития транспортной системы относятся:</w:t>
      </w:r>
    </w:p>
    <w:p w:rsidR="00D239C0" w:rsidRDefault="00D239C0">
      <w:pPr>
        <w:pStyle w:val="ConsPlusNormal"/>
        <w:spacing w:before="220"/>
        <w:ind w:firstLine="540"/>
        <w:jc w:val="both"/>
      </w:pPr>
      <w:r>
        <w:t>установление правил финансовой поддержки социальных перевозок пассажиров;</w:t>
      </w:r>
    </w:p>
    <w:p w:rsidR="00D239C0" w:rsidRDefault="00D239C0">
      <w:pPr>
        <w:pStyle w:val="ConsPlusNormal"/>
        <w:spacing w:before="220"/>
        <w:ind w:firstLine="540"/>
        <w:jc w:val="both"/>
      </w:pPr>
      <w:r>
        <w:t>создание равных условий для участников пассажирских перевозок различных форм собственности;</w:t>
      </w:r>
    </w:p>
    <w:p w:rsidR="00D239C0" w:rsidRDefault="00D239C0">
      <w:pPr>
        <w:pStyle w:val="ConsPlusNormal"/>
        <w:spacing w:before="220"/>
        <w:ind w:firstLine="540"/>
        <w:jc w:val="both"/>
      </w:pPr>
      <w:r>
        <w:t>разработка механизмов вытеснения с рынка незаконного предпринимательства и развития добросовестной конкуренции на основе совершенствования систем лицензирования, осуществления закупок товаров, работ, услуг для обеспечения государственных и муниципальных нужд, защиты интересов участников некоммерческих партнерств и ассоциаций, ужесточения процедур административного контроля;</w:t>
      </w:r>
    </w:p>
    <w:p w:rsidR="00D239C0" w:rsidRDefault="00D239C0">
      <w:pPr>
        <w:pStyle w:val="ConsPlusNormal"/>
        <w:spacing w:before="220"/>
        <w:ind w:firstLine="540"/>
        <w:jc w:val="both"/>
      </w:pPr>
      <w:r>
        <w:t>совершенствование механизмов управления пассажирским транспортом;</w:t>
      </w:r>
    </w:p>
    <w:p w:rsidR="00D239C0" w:rsidRDefault="00D239C0">
      <w:pPr>
        <w:pStyle w:val="ConsPlusNormal"/>
        <w:spacing w:before="220"/>
        <w:ind w:firstLine="540"/>
        <w:jc w:val="both"/>
      </w:pPr>
      <w:r>
        <w:t>создание условий для развития интеллектуальных систем управления транспортными потоками;</w:t>
      </w:r>
    </w:p>
    <w:p w:rsidR="00D239C0" w:rsidRDefault="00D239C0">
      <w:pPr>
        <w:pStyle w:val="ConsPlusNormal"/>
        <w:spacing w:before="220"/>
        <w:ind w:firstLine="540"/>
        <w:jc w:val="both"/>
      </w:pPr>
      <w:r>
        <w:lastRenderedPageBreak/>
        <w:t>развитие транспортной инфраструктуры;</w:t>
      </w:r>
    </w:p>
    <w:p w:rsidR="00D239C0" w:rsidRDefault="00D239C0">
      <w:pPr>
        <w:pStyle w:val="ConsPlusNormal"/>
        <w:spacing w:before="220"/>
        <w:ind w:firstLine="540"/>
        <w:jc w:val="both"/>
      </w:pPr>
      <w:r>
        <w:t>обновление подвижного состава.</w:t>
      </w:r>
    </w:p>
    <w:p w:rsidR="00D239C0" w:rsidRDefault="00D239C0">
      <w:pPr>
        <w:pStyle w:val="ConsPlusNormal"/>
        <w:spacing w:before="220"/>
        <w:ind w:firstLine="540"/>
        <w:jc w:val="both"/>
      </w:pPr>
      <w:r>
        <w:t>Целями Государственной программы являются:</w:t>
      </w:r>
    </w:p>
    <w:p w:rsidR="00D239C0" w:rsidRDefault="00D239C0">
      <w:pPr>
        <w:pStyle w:val="ConsPlusNormal"/>
        <w:spacing w:before="220"/>
        <w:ind w:firstLine="540"/>
        <w:jc w:val="both"/>
      </w:pPr>
      <w:r>
        <w:t>снижение доли протяженности автомобильных дорог общего пользования Кировской области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 до 37,5% к 2030 году;</w:t>
      </w:r>
    </w:p>
    <w:p w:rsidR="00D239C0" w:rsidRDefault="00D239C0">
      <w:pPr>
        <w:pStyle w:val="ConsPlusNormal"/>
        <w:spacing w:before="220"/>
        <w:ind w:firstLine="540"/>
        <w:jc w:val="both"/>
      </w:pPr>
      <w:r>
        <w:t>увеличение количества пассажиров, перевезенных всеми видами транспорта, к 2030 году до 98,68 млн. человек;</w:t>
      </w:r>
    </w:p>
    <w:p w:rsidR="00D239C0" w:rsidRDefault="00D239C0">
      <w:pPr>
        <w:pStyle w:val="ConsPlusNormal"/>
        <w:spacing w:before="220"/>
        <w:ind w:firstLine="540"/>
        <w:jc w:val="both"/>
      </w:pPr>
      <w:r>
        <w:t>снижение количества дорожно-транспортных происшествий, связанных с неудовлетворительными дорожными условиями, к 2030 году до 92% к уровню 2022 года.</w:t>
      </w:r>
    </w:p>
    <w:p w:rsidR="00D239C0" w:rsidRDefault="00D239C0">
      <w:pPr>
        <w:pStyle w:val="ConsPlusNormal"/>
        <w:jc w:val="both"/>
      </w:pPr>
    </w:p>
    <w:p w:rsidR="00D239C0" w:rsidRDefault="00D239C0">
      <w:pPr>
        <w:pStyle w:val="ConsPlusTitle"/>
        <w:ind w:firstLine="540"/>
        <w:jc w:val="both"/>
        <w:outlineLvl w:val="2"/>
      </w:pPr>
      <w:r>
        <w:t>3. Задачи государственной политики в сфере реализации Государственной программы</w:t>
      </w:r>
    </w:p>
    <w:p w:rsidR="00D239C0" w:rsidRDefault="00D239C0">
      <w:pPr>
        <w:pStyle w:val="ConsPlusNormal"/>
        <w:jc w:val="both"/>
      </w:pPr>
    </w:p>
    <w:p w:rsidR="00D239C0" w:rsidRDefault="00D239C0">
      <w:pPr>
        <w:pStyle w:val="ConsPlusNormal"/>
        <w:ind w:firstLine="540"/>
        <w:jc w:val="both"/>
      </w:pPr>
      <w:r>
        <w:t>Для достижения поставленных целей необходимо решение следующих задач:</w:t>
      </w:r>
    </w:p>
    <w:p w:rsidR="00D239C0" w:rsidRDefault="00D239C0">
      <w:pPr>
        <w:pStyle w:val="ConsPlusNormal"/>
        <w:spacing w:before="220"/>
        <w:ind w:firstLine="540"/>
        <w:jc w:val="both"/>
      </w:pPr>
      <w:r>
        <w:t>развитие сети автомобильных дорог общего пользования Кировской области регионального или межмуниципального, местного значения;</w:t>
      </w:r>
    </w:p>
    <w:p w:rsidR="00D239C0" w:rsidRDefault="00D239C0">
      <w:pPr>
        <w:pStyle w:val="ConsPlusNormal"/>
        <w:spacing w:before="220"/>
        <w:ind w:firstLine="540"/>
        <w:jc w:val="both"/>
      </w:pPr>
      <w:r>
        <w:t>повышение пространственной связанности и транспортной доступности территорий;</w:t>
      </w:r>
    </w:p>
    <w:p w:rsidR="00D239C0" w:rsidRDefault="00D239C0">
      <w:pPr>
        <w:pStyle w:val="ConsPlusNormal"/>
        <w:spacing w:before="220"/>
        <w:ind w:firstLine="540"/>
        <w:jc w:val="both"/>
      </w:pPr>
      <w:r>
        <w:t>увеличение скорости и объема доставки грузов, в том числе транзитных, повышение мобильности населения;</w:t>
      </w:r>
    </w:p>
    <w:p w:rsidR="00D239C0" w:rsidRDefault="00D239C0">
      <w:pPr>
        <w:pStyle w:val="ConsPlusNormal"/>
        <w:spacing w:before="220"/>
        <w:ind w:firstLine="540"/>
        <w:jc w:val="both"/>
      </w:pPr>
      <w:r>
        <w:t>ликвидация инфраструктурных ограничений на Единой опорной транспортной сети Российской Федерации;</w:t>
      </w:r>
    </w:p>
    <w:p w:rsidR="00D239C0" w:rsidRDefault="00D239C0">
      <w:pPr>
        <w:pStyle w:val="ConsPlusNormal"/>
        <w:spacing w:before="220"/>
        <w:ind w:firstLine="540"/>
        <w:jc w:val="both"/>
      </w:pPr>
      <w:r>
        <w:t>цифровая трансформация отрасли.</w:t>
      </w:r>
    </w:p>
    <w:p w:rsidR="00D239C0" w:rsidRDefault="00D239C0">
      <w:pPr>
        <w:pStyle w:val="ConsPlusNormal"/>
        <w:spacing w:before="220"/>
        <w:ind w:firstLine="540"/>
        <w:jc w:val="both"/>
      </w:pPr>
      <w:r>
        <w:t xml:space="preserve">Развитие сети автомобильных дорог общего пользования Кировской области регионального или межмуниципального, местного значения осуществляется в том числе посредством строительства объектов капитального строительства, объектов недвижимого имущества, реализуемых в рамках Государственной программы, указанных в </w:t>
      </w:r>
      <w:hyperlink w:anchor="P491">
        <w:r>
          <w:rPr>
            <w:color w:val="0000FF"/>
          </w:rPr>
          <w:t>приложении N 1</w:t>
        </w:r>
      </w:hyperlink>
      <w:r>
        <w:t>.</w:t>
      </w:r>
    </w:p>
    <w:p w:rsidR="00D239C0" w:rsidRDefault="00D239C0">
      <w:pPr>
        <w:pStyle w:val="ConsPlusNormal"/>
        <w:spacing w:before="220"/>
        <w:ind w:firstLine="540"/>
        <w:jc w:val="both"/>
      </w:pPr>
      <w:r>
        <w:t>Реализация Государственной программы обеспечит повышение транспортной доступности, безопасности дорожного движения, качества транспортной инфраструктуры и предоставляемых транспортных услуг.</w:t>
      </w:r>
    </w:p>
    <w:p w:rsidR="00D239C0" w:rsidRDefault="00D239C0">
      <w:pPr>
        <w:pStyle w:val="ConsPlusNormal"/>
        <w:jc w:val="both"/>
      </w:pPr>
    </w:p>
    <w:p w:rsidR="00D239C0" w:rsidRDefault="00D239C0">
      <w:pPr>
        <w:pStyle w:val="ConsPlusTitle"/>
        <w:ind w:firstLine="540"/>
        <w:jc w:val="both"/>
        <w:outlineLvl w:val="2"/>
      </w:pPr>
      <w:r>
        <w:t>4. Предоставление субсидий местным бюджетам из областного бюджета в рамках реализации Государственной программы</w:t>
      </w:r>
    </w:p>
    <w:p w:rsidR="00D239C0" w:rsidRDefault="00D239C0">
      <w:pPr>
        <w:pStyle w:val="ConsPlusNormal"/>
        <w:jc w:val="both"/>
      </w:pPr>
    </w:p>
    <w:p w:rsidR="00D239C0" w:rsidRDefault="00D239C0">
      <w:pPr>
        <w:pStyle w:val="ConsPlusNormal"/>
        <w:ind w:firstLine="540"/>
        <w:jc w:val="both"/>
      </w:pPr>
      <w:r>
        <w:t>В рамках реализации Государственной программы планируется предоставление субсидий местным бюджетам из областного бюджета в целях софинансирования расходных обязательств муниципальных образований Кировской области, возникающих при выполнении органами местного самоуправления муниципальных образований Кировской области полномочий по вопросам местного значения.</w:t>
      </w:r>
    </w:p>
    <w:p w:rsidR="00D239C0" w:rsidRDefault="00D239C0">
      <w:pPr>
        <w:pStyle w:val="ConsPlusNormal"/>
        <w:spacing w:before="220"/>
        <w:ind w:firstLine="540"/>
        <w:jc w:val="both"/>
      </w:pPr>
      <w:hyperlink w:anchor="P712">
        <w:r>
          <w:rPr>
            <w:color w:val="0000FF"/>
          </w:rPr>
          <w:t>Порядок</w:t>
        </w:r>
      </w:hyperlink>
      <w:r>
        <w:t xml:space="preserve"> предоставления и распределения субсидий местным бюджетам из областного бюджета на капитальный ремонт, ремонт и содержание автомобильных дорог общего пользования местного значения с твердым покрытием на 2024 и 2025 годы приведен в приложении N 2.</w:t>
      </w:r>
    </w:p>
    <w:p w:rsidR="00D239C0" w:rsidRDefault="00D239C0">
      <w:pPr>
        <w:pStyle w:val="ConsPlusNormal"/>
        <w:jc w:val="both"/>
      </w:pPr>
      <w:r>
        <w:lastRenderedPageBreak/>
        <w:t xml:space="preserve">(в ред. </w:t>
      </w:r>
      <w:hyperlink r:id="rId33">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hyperlink w:anchor="P881">
        <w:r>
          <w:rPr>
            <w:color w:val="0000FF"/>
          </w:rPr>
          <w:t>Порядок</w:t>
        </w:r>
      </w:hyperlink>
      <w:r>
        <w:t xml:space="preserve"> предоставления и распределения субсидий местным бюджетам из областного бюджета на реализацию регионального проекта "Региональная и местная дорожная сеть Кировской области" приведен в приложении N 3.</w:t>
      </w:r>
    </w:p>
    <w:p w:rsidR="00D239C0" w:rsidRDefault="00D239C0">
      <w:pPr>
        <w:pStyle w:val="ConsPlusNormal"/>
        <w:spacing w:before="220"/>
        <w:ind w:firstLine="540"/>
        <w:jc w:val="both"/>
      </w:pPr>
      <w:hyperlink w:anchor="P966">
        <w:r>
          <w:rPr>
            <w:color w:val="0000FF"/>
          </w:rPr>
          <w:t>Порядок</w:t>
        </w:r>
      </w:hyperlink>
      <w:r>
        <w:t xml:space="preserve"> предоставления и распределения субсидий местным бюджетам из областного бюджета на реализацию мероприятий по обустройству пешеходных переходов на автомобильных дорогах общего пользования местного значения в 2024 году приведен в приложении N 4.</w:t>
      </w:r>
    </w:p>
    <w:p w:rsidR="00D239C0" w:rsidRDefault="00D239C0">
      <w:pPr>
        <w:pStyle w:val="ConsPlusNormal"/>
        <w:spacing w:before="220"/>
        <w:ind w:firstLine="540"/>
        <w:jc w:val="both"/>
      </w:pPr>
      <w:hyperlink w:anchor="P1043">
        <w:r>
          <w:rPr>
            <w:color w:val="0000FF"/>
          </w:rPr>
          <w:t>Порядок</w:t>
        </w:r>
      </w:hyperlink>
      <w:r>
        <w:t xml:space="preserve"> предоставления и распределения субсидии бюджету муниципального образования "Город Киров" из областного бюджета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приведен в приложении N 5.</w:t>
      </w:r>
    </w:p>
    <w:p w:rsidR="00D239C0" w:rsidRDefault="00D239C0">
      <w:pPr>
        <w:pStyle w:val="ConsPlusNormal"/>
        <w:spacing w:before="220"/>
        <w:ind w:firstLine="540"/>
        <w:jc w:val="both"/>
      </w:pPr>
      <w:hyperlink w:anchor="P1216">
        <w:r>
          <w:rPr>
            <w:color w:val="0000FF"/>
          </w:rPr>
          <w:t>Порядок</w:t>
        </w:r>
      </w:hyperlink>
      <w:r>
        <w:t xml:space="preserve"> предоставления и распределения субсидии бюджету муниципального образования "Город Киров"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в 2024 году приведен в приложении N 6.</w:t>
      </w:r>
    </w:p>
    <w:p w:rsidR="00D239C0" w:rsidRDefault="00D239C0">
      <w:pPr>
        <w:pStyle w:val="ConsPlusNormal"/>
        <w:spacing w:before="220"/>
        <w:ind w:firstLine="540"/>
        <w:jc w:val="both"/>
      </w:pPr>
      <w:hyperlink w:anchor="P1296">
        <w:r>
          <w:rPr>
            <w:color w:val="0000FF"/>
          </w:rPr>
          <w:t>Порядок</w:t>
        </w:r>
      </w:hyperlink>
      <w:r>
        <w:t xml:space="preserve"> предоставления и распределения субсидий местным бюджетам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в 2024 году приведен в приложении N 7.</w:t>
      </w:r>
    </w:p>
    <w:p w:rsidR="00D239C0" w:rsidRDefault="00D239C0">
      <w:pPr>
        <w:pStyle w:val="ConsPlusNormal"/>
        <w:spacing w:before="220"/>
        <w:ind w:firstLine="540"/>
        <w:jc w:val="both"/>
      </w:pPr>
      <w:hyperlink w:anchor="P1401">
        <w:r>
          <w:rPr>
            <w:color w:val="0000FF"/>
          </w:rPr>
          <w:t>Порядок</w:t>
        </w:r>
      </w:hyperlink>
      <w:r>
        <w:t xml:space="preserve"> предоставления и распределения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 приведен в приложении N 8.</w:t>
      </w:r>
    </w:p>
    <w:p w:rsidR="00D239C0" w:rsidRDefault="00D239C0">
      <w:pPr>
        <w:pStyle w:val="ConsPlusNormal"/>
        <w:spacing w:before="220"/>
        <w:ind w:firstLine="540"/>
        <w:jc w:val="both"/>
      </w:pPr>
      <w:hyperlink w:anchor="P1573">
        <w:r>
          <w:rPr>
            <w:color w:val="0000FF"/>
          </w:rPr>
          <w:t>Порядок</w:t>
        </w:r>
      </w:hyperlink>
      <w:r>
        <w:t xml:space="preserve"> предоставления и распределения субсидии бюджету муниципального образования "Город Киров" из областного бюджета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приведен в приложении N 9.</w:t>
      </w:r>
    </w:p>
    <w:p w:rsidR="00D239C0" w:rsidRDefault="00D239C0">
      <w:pPr>
        <w:pStyle w:val="ConsPlusNormal"/>
        <w:spacing w:before="220"/>
        <w:ind w:firstLine="540"/>
        <w:jc w:val="both"/>
      </w:pPr>
      <w:hyperlink w:anchor="P1679">
        <w:r>
          <w:rPr>
            <w:color w:val="0000FF"/>
          </w:rPr>
          <w:t>Порядок</w:t>
        </w:r>
      </w:hyperlink>
      <w:r>
        <w:t xml:space="preserve"> предоставления и распределения субсидии из областного бюджета бюджету муниципального образования "Город Кирово-Чепецк" Кировской области на реконструкцию объекта капитального строительства - путепровод автомобильной дороги от ул. Ленина до ж/д переезда "Боево" в г. Кирово-Чепецк Кировской области на 2025 и 2026 годы приведен в приложении N 10.</w:t>
      </w:r>
    </w:p>
    <w:p w:rsidR="00D239C0" w:rsidRDefault="00D239C0">
      <w:pPr>
        <w:pStyle w:val="ConsPlusNormal"/>
        <w:jc w:val="both"/>
      </w:pPr>
      <w:r>
        <w:t xml:space="preserve">(абзац введен </w:t>
      </w:r>
      <w:hyperlink r:id="rId34">
        <w:r>
          <w:rPr>
            <w:color w:val="0000FF"/>
          </w:rPr>
          <w:t>постановлением</w:t>
        </w:r>
      </w:hyperlink>
      <w:r>
        <w:t xml:space="preserve"> Правительства Кировской области от 18.07.2024 N 307-П)</w:t>
      </w:r>
    </w:p>
    <w:p w:rsidR="00D239C0" w:rsidRDefault="00D239C0">
      <w:pPr>
        <w:pStyle w:val="ConsPlusNormal"/>
        <w:jc w:val="both"/>
      </w:pPr>
    </w:p>
    <w:p w:rsidR="00D239C0" w:rsidRDefault="00D239C0">
      <w:pPr>
        <w:pStyle w:val="ConsPlusTitle"/>
        <w:jc w:val="center"/>
        <w:outlineLvl w:val="1"/>
      </w:pPr>
      <w:r>
        <w:t>Паспорт государственной программы Кировской области</w:t>
      </w:r>
    </w:p>
    <w:p w:rsidR="00D239C0" w:rsidRDefault="00D239C0">
      <w:pPr>
        <w:pStyle w:val="ConsPlusTitle"/>
        <w:jc w:val="center"/>
      </w:pPr>
      <w:r>
        <w:t>"Развитие транспортной системы"</w:t>
      </w:r>
    </w:p>
    <w:p w:rsidR="00D239C0" w:rsidRDefault="00D239C0">
      <w:pPr>
        <w:pStyle w:val="ConsPlusNormal"/>
        <w:jc w:val="both"/>
      </w:pPr>
    </w:p>
    <w:p w:rsidR="00D239C0" w:rsidRDefault="00D239C0">
      <w:pPr>
        <w:pStyle w:val="ConsPlusTitle"/>
        <w:ind w:firstLine="540"/>
        <w:jc w:val="both"/>
        <w:outlineLvl w:val="2"/>
      </w:pPr>
      <w:r>
        <w:t>1. Основные положения</w:t>
      </w:r>
    </w:p>
    <w:p w:rsidR="00D239C0" w:rsidRDefault="00D239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D239C0">
        <w:tc>
          <w:tcPr>
            <w:tcW w:w="3515" w:type="dxa"/>
          </w:tcPr>
          <w:p w:rsidR="00D239C0" w:rsidRDefault="00D239C0">
            <w:pPr>
              <w:pStyle w:val="ConsPlusNormal"/>
            </w:pPr>
            <w:r>
              <w:t>Куратор Государственной программы</w:t>
            </w:r>
          </w:p>
        </w:tc>
        <w:tc>
          <w:tcPr>
            <w:tcW w:w="5556" w:type="dxa"/>
          </w:tcPr>
          <w:p w:rsidR="00D239C0" w:rsidRDefault="00D239C0">
            <w:pPr>
              <w:pStyle w:val="ConsPlusNormal"/>
              <w:jc w:val="both"/>
            </w:pPr>
            <w:r>
              <w:t>Жердев А.А., заместитель Председателя Правительства Кировской области</w:t>
            </w:r>
          </w:p>
        </w:tc>
      </w:tr>
      <w:tr w:rsidR="00D239C0">
        <w:tc>
          <w:tcPr>
            <w:tcW w:w="3515" w:type="dxa"/>
          </w:tcPr>
          <w:p w:rsidR="00D239C0" w:rsidRDefault="00D239C0">
            <w:pPr>
              <w:pStyle w:val="ConsPlusNormal"/>
            </w:pPr>
            <w:r>
              <w:t>Ответственный исполнитель Государственной программы</w:t>
            </w:r>
          </w:p>
        </w:tc>
        <w:tc>
          <w:tcPr>
            <w:tcW w:w="5556" w:type="dxa"/>
          </w:tcPr>
          <w:p w:rsidR="00D239C0" w:rsidRDefault="00D239C0">
            <w:pPr>
              <w:pStyle w:val="ConsPlusNormal"/>
              <w:jc w:val="both"/>
            </w:pPr>
            <w:r>
              <w:t>Петряков А.В., министр транспорта Кировской области</w:t>
            </w:r>
          </w:p>
        </w:tc>
      </w:tr>
      <w:tr w:rsidR="00D239C0">
        <w:tc>
          <w:tcPr>
            <w:tcW w:w="3515" w:type="dxa"/>
          </w:tcPr>
          <w:p w:rsidR="00D239C0" w:rsidRDefault="00D239C0">
            <w:pPr>
              <w:pStyle w:val="ConsPlusNormal"/>
            </w:pPr>
            <w:r>
              <w:t xml:space="preserve">Соисполнитель Государственной </w:t>
            </w:r>
            <w:r>
              <w:lastRenderedPageBreak/>
              <w:t>программы</w:t>
            </w:r>
          </w:p>
        </w:tc>
        <w:tc>
          <w:tcPr>
            <w:tcW w:w="5556" w:type="dxa"/>
          </w:tcPr>
          <w:p w:rsidR="00D239C0" w:rsidRDefault="00D239C0">
            <w:pPr>
              <w:pStyle w:val="ConsPlusNormal"/>
              <w:jc w:val="both"/>
            </w:pPr>
            <w:r>
              <w:lastRenderedPageBreak/>
              <w:t xml:space="preserve">Видякина Е.Э., министр здравоохранения Кировской </w:t>
            </w:r>
            <w:r>
              <w:lastRenderedPageBreak/>
              <w:t>области;</w:t>
            </w:r>
          </w:p>
          <w:p w:rsidR="00D239C0" w:rsidRDefault="00D239C0">
            <w:pPr>
              <w:pStyle w:val="ConsPlusNormal"/>
              <w:jc w:val="both"/>
            </w:pPr>
            <w:r>
              <w:t>Рысева О.Н., министр образования Кировской области;</w:t>
            </w:r>
          </w:p>
          <w:p w:rsidR="00D239C0" w:rsidRDefault="00D239C0">
            <w:pPr>
              <w:pStyle w:val="ConsPlusNormal"/>
              <w:jc w:val="both"/>
            </w:pPr>
            <w:r>
              <w:t>Комаров А.А., руководитель администрации Губернатора и Правительства Кировской области</w:t>
            </w:r>
          </w:p>
        </w:tc>
      </w:tr>
      <w:tr w:rsidR="00D239C0">
        <w:tc>
          <w:tcPr>
            <w:tcW w:w="3515" w:type="dxa"/>
          </w:tcPr>
          <w:p w:rsidR="00D239C0" w:rsidRDefault="00D239C0">
            <w:pPr>
              <w:pStyle w:val="ConsPlusNormal"/>
            </w:pPr>
            <w:r>
              <w:lastRenderedPageBreak/>
              <w:t>Период реализации Государственной программы</w:t>
            </w:r>
          </w:p>
        </w:tc>
        <w:tc>
          <w:tcPr>
            <w:tcW w:w="5556" w:type="dxa"/>
          </w:tcPr>
          <w:p w:rsidR="00D239C0" w:rsidRDefault="00D239C0">
            <w:pPr>
              <w:pStyle w:val="ConsPlusNormal"/>
              <w:jc w:val="both"/>
            </w:pPr>
            <w:r>
              <w:t>2024 - 2030 годы</w:t>
            </w:r>
          </w:p>
        </w:tc>
      </w:tr>
      <w:tr w:rsidR="00D239C0">
        <w:tc>
          <w:tcPr>
            <w:tcW w:w="3515" w:type="dxa"/>
          </w:tcPr>
          <w:p w:rsidR="00D239C0" w:rsidRDefault="00D239C0">
            <w:pPr>
              <w:pStyle w:val="ConsPlusNormal"/>
            </w:pPr>
            <w:r>
              <w:t>Цели Государственной программы</w:t>
            </w:r>
          </w:p>
        </w:tc>
        <w:tc>
          <w:tcPr>
            <w:tcW w:w="5556" w:type="dxa"/>
          </w:tcPr>
          <w:p w:rsidR="00D239C0" w:rsidRDefault="00D239C0">
            <w:pPr>
              <w:pStyle w:val="ConsPlusNormal"/>
              <w:jc w:val="both"/>
            </w:pPr>
            <w:r>
              <w:t>снижение доли протяженности автомобильных дорог общего пользования Кировской области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 до 37,5% к 2030 году;</w:t>
            </w:r>
          </w:p>
          <w:p w:rsidR="00D239C0" w:rsidRDefault="00D239C0">
            <w:pPr>
              <w:pStyle w:val="ConsPlusNormal"/>
              <w:jc w:val="both"/>
            </w:pPr>
            <w:r>
              <w:t>увеличение количества пассажиров, перевезенных всеми видами транспорта, к 2030 году до 98,68 млн. человек;</w:t>
            </w:r>
          </w:p>
          <w:p w:rsidR="00D239C0" w:rsidRDefault="00D239C0">
            <w:pPr>
              <w:pStyle w:val="ConsPlusNormal"/>
              <w:jc w:val="both"/>
            </w:pPr>
            <w:r>
              <w:t>снижение количества дорожно-транспортных происшествий, связанных с неудовлетворительными дорожными условиями, к 2030 году до 92% к уровню 2022 года</w:t>
            </w:r>
          </w:p>
        </w:tc>
      </w:tr>
      <w:tr w:rsidR="00D239C0">
        <w:tc>
          <w:tcPr>
            <w:tcW w:w="3515" w:type="dxa"/>
          </w:tcPr>
          <w:p w:rsidR="00D239C0" w:rsidRDefault="00D239C0">
            <w:pPr>
              <w:pStyle w:val="ConsPlusNormal"/>
            </w:pPr>
            <w:r>
              <w:t>Направления (подпрограммы) Государственной программы</w:t>
            </w:r>
          </w:p>
        </w:tc>
        <w:tc>
          <w:tcPr>
            <w:tcW w:w="5556" w:type="dxa"/>
          </w:tcPr>
          <w:p w:rsidR="00D239C0" w:rsidRDefault="00D239C0">
            <w:pPr>
              <w:pStyle w:val="ConsPlusNormal"/>
              <w:jc w:val="both"/>
            </w:pPr>
            <w:r>
              <w:t>-</w:t>
            </w:r>
          </w:p>
        </w:tc>
      </w:tr>
      <w:tr w:rsidR="00D239C0">
        <w:tc>
          <w:tcPr>
            <w:tcW w:w="3515" w:type="dxa"/>
          </w:tcPr>
          <w:p w:rsidR="00D239C0" w:rsidRDefault="00D239C0">
            <w:pPr>
              <w:pStyle w:val="ConsPlusNormal"/>
            </w:pPr>
            <w:r>
              <w:t>Объемы финансового обеспечения за весь период реализации</w:t>
            </w:r>
          </w:p>
        </w:tc>
        <w:tc>
          <w:tcPr>
            <w:tcW w:w="5556" w:type="dxa"/>
          </w:tcPr>
          <w:p w:rsidR="00D239C0" w:rsidRDefault="00D239C0">
            <w:pPr>
              <w:pStyle w:val="ConsPlusNormal"/>
              <w:jc w:val="both"/>
            </w:pPr>
            <w:r>
              <w:t>76046456,15 тыс. рублей</w:t>
            </w:r>
          </w:p>
        </w:tc>
      </w:tr>
      <w:tr w:rsidR="00D239C0">
        <w:tc>
          <w:tcPr>
            <w:tcW w:w="3515" w:type="dxa"/>
          </w:tcPr>
          <w:p w:rsidR="00D239C0" w:rsidRDefault="00D239C0">
            <w:pPr>
              <w:pStyle w:val="ConsPlusNormal"/>
            </w:pPr>
            <w:r>
              <w:t>Связь с национальными целями развития Российской Федерации/государственными программами Российской Федерации</w:t>
            </w:r>
          </w:p>
        </w:tc>
        <w:tc>
          <w:tcPr>
            <w:tcW w:w="5556" w:type="dxa"/>
          </w:tcPr>
          <w:p w:rsidR="00D239C0" w:rsidRDefault="00D239C0">
            <w:pPr>
              <w:pStyle w:val="ConsPlusNormal"/>
              <w:jc w:val="both"/>
            </w:pPr>
            <w:r>
              <w:t xml:space="preserve">национальная цель развития Российской Федерации "Комфортная и безопасная среда для жизни" (показатель "Обеспечение доли дорожной сети в крупнейших городских агломерациях, соответствующей нормативным требованиям, на уровне не менее 85 процентов")/государственная </w:t>
            </w:r>
            <w:hyperlink r:id="rId35">
              <w:r>
                <w:rPr>
                  <w:color w:val="0000FF"/>
                </w:rPr>
                <w:t>программа</w:t>
              </w:r>
            </w:hyperlink>
            <w:r>
              <w:t xml:space="preserve"> Российской Федерации "Развитие транспортной системы"</w:t>
            </w:r>
          </w:p>
        </w:tc>
      </w:tr>
    </w:tbl>
    <w:p w:rsidR="00D239C0" w:rsidRDefault="00D239C0">
      <w:pPr>
        <w:pStyle w:val="ConsPlusNormal"/>
        <w:jc w:val="both"/>
      </w:pPr>
    </w:p>
    <w:p w:rsidR="00D239C0" w:rsidRDefault="00D239C0">
      <w:pPr>
        <w:pStyle w:val="ConsPlusTitle"/>
        <w:ind w:firstLine="540"/>
        <w:jc w:val="both"/>
        <w:outlineLvl w:val="2"/>
      </w:pPr>
      <w:r>
        <w:t>2. Показатели Государственной программы</w:t>
      </w:r>
    </w:p>
    <w:p w:rsidR="00D239C0" w:rsidRDefault="00D239C0">
      <w:pPr>
        <w:pStyle w:val="ConsPlusNormal"/>
        <w:ind w:firstLine="540"/>
        <w:jc w:val="both"/>
      </w:pPr>
      <w:r>
        <w:t xml:space="preserve">(в ред. </w:t>
      </w:r>
      <w:hyperlink r:id="rId36">
        <w:r>
          <w:rPr>
            <w:color w:val="0000FF"/>
          </w:rPr>
          <w:t>постановления</w:t>
        </w:r>
      </w:hyperlink>
      <w:r>
        <w:t xml:space="preserve"> Правительства Кировской области от 18.07.2024 N 307-П)</w:t>
      </w:r>
    </w:p>
    <w:p w:rsidR="00D239C0" w:rsidRDefault="00D239C0">
      <w:pPr>
        <w:pStyle w:val="ConsPlusNormal"/>
        <w:jc w:val="both"/>
      </w:pPr>
    </w:p>
    <w:p w:rsidR="00D239C0" w:rsidRDefault="00D239C0">
      <w:pPr>
        <w:pStyle w:val="ConsPlusNormal"/>
        <w:sectPr w:rsidR="00D239C0" w:rsidSect="0011203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737"/>
        <w:gridCol w:w="1275"/>
        <w:gridCol w:w="907"/>
        <w:gridCol w:w="794"/>
        <w:gridCol w:w="709"/>
        <w:gridCol w:w="850"/>
        <w:gridCol w:w="794"/>
        <w:gridCol w:w="794"/>
        <w:gridCol w:w="822"/>
        <w:gridCol w:w="794"/>
        <w:gridCol w:w="794"/>
        <w:gridCol w:w="794"/>
        <w:gridCol w:w="709"/>
        <w:gridCol w:w="1077"/>
        <w:gridCol w:w="1247"/>
      </w:tblGrid>
      <w:tr w:rsidR="00D239C0">
        <w:tc>
          <w:tcPr>
            <w:tcW w:w="567" w:type="dxa"/>
            <w:vMerge w:val="restart"/>
          </w:tcPr>
          <w:p w:rsidR="00D239C0" w:rsidRDefault="00D239C0">
            <w:pPr>
              <w:pStyle w:val="ConsPlusNormal"/>
              <w:jc w:val="center"/>
            </w:pPr>
            <w:r>
              <w:lastRenderedPageBreak/>
              <w:t>N п/п</w:t>
            </w:r>
          </w:p>
        </w:tc>
        <w:tc>
          <w:tcPr>
            <w:tcW w:w="2211" w:type="dxa"/>
            <w:vMerge w:val="restart"/>
          </w:tcPr>
          <w:p w:rsidR="00D239C0" w:rsidRDefault="00D239C0">
            <w:pPr>
              <w:pStyle w:val="ConsPlusNormal"/>
              <w:jc w:val="center"/>
            </w:pPr>
            <w:r>
              <w:t>Наименование показателя</w:t>
            </w:r>
          </w:p>
        </w:tc>
        <w:tc>
          <w:tcPr>
            <w:tcW w:w="737" w:type="dxa"/>
            <w:vMerge w:val="restart"/>
          </w:tcPr>
          <w:p w:rsidR="00D239C0" w:rsidRDefault="00D239C0">
            <w:pPr>
              <w:pStyle w:val="ConsPlusNormal"/>
              <w:jc w:val="center"/>
            </w:pPr>
            <w:r>
              <w:t>Уровень показателя</w:t>
            </w:r>
          </w:p>
        </w:tc>
        <w:tc>
          <w:tcPr>
            <w:tcW w:w="1275" w:type="dxa"/>
            <w:vMerge w:val="restart"/>
          </w:tcPr>
          <w:p w:rsidR="00D239C0" w:rsidRDefault="00D239C0">
            <w:pPr>
              <w:pStyle w:val="ConsPlusNormal"/>
              <w:jc w:val="center"/>
            </w:pPr>
            <w:r>
              <w:t>Признак возрастания/убывания</w:t>
            </w:r>
          </w:p>
        </w:tc>
        <w:tc>
          <w:tcPr>
            <w:tcW w:w="907" w:type="dxa"/>
            <w:vMerge w:val="restart"/>
          </w:tcPr>
          <w:p w:rsidR="00D239C0" w:rsidRDefault="00D239C0">
            <w:pPr>
              <w:pStyle w:val="ConsPlusNormal"/>
              <w:jc w:val="center"/>
            </w:pPr>
            <w:r>
              <w:t xml:space="preserve">Единица измерения (по </w:t>
            </w:r>
            <w:hyperlink r:id="rId37">
              <w:r>
                <w:rPr>
                  <w:color w:val="0000FF"/>
                </w:rPr>
                <w:t>ОКЕИ</w:t>
              </w:r>
            </w:hyperlink>
            <w:r>
              <w:t>)</w:t>
            </w:r>
          </w:p>
        </w:tc>
        <w:tc>
          <w:tcPr>
            <w:tcW w:w="1503" w:type="dxa"/>
            <w:gridSpan w:val="2"/>
          </w:tcPr>
          <w:p w:rsidR="00D239C0" w:rsidRDefault="00D239C0">
            <w:pPr>
              <w:pStyle w:val="ConsPlusNormal"/>
              <w:jc w:val="center"/>
            </w:pPr>
            <w:r>
              <w:t>Базовое значение</w:t>
            </w:r>
          </w:p>
        </w:tc>
        <w:tc>
          <w:tcPr>
            <w:tcW w:w="5642" w:type="dxa"/>
            <w:gridSpan w:val="7"/>
          </w:tcPr>
          <w:p w:rsidR="00D239C0" w:rsidRDefault="00D239C0">
            <w:pPr>
              <w:pStyle w:val="ConsPlusNormal"/>
              <w:jc w:val="center"/>
            </w:pPr>
            <w:r>
              <w:t>Значение показателя по годам</w:t>
            </w:r>
          </w:p>
        </w:tc>
        <w:tc>
          <w:tcPr>
            <w:tcW w:w="709" w:type="dxa"/>
            <w:vMerge w:val="restart"/>
          </w:tcPr>
          <w:p w:rsidR="00D239C0" w:rsidRDefault="00D239C0">
            <w:pPr>
              <w:pStyle w:val="ConsPlusNormal"/>
              <w:jc w:val="center"/>
            </w:pPr>
            <w:r>
              <w:t>Документ</w:t>
            </w:r>
          </w:p>
        </w:tc>
        <w:tc>
          <w:tcPr>
            <w:tcW w:w="1077" w:type="dxa"/>
            <w:vMerge w:val="restart"/>
          </w:tcPr>
          <w:p w:rsidR="00D239C0" w:rsidRDefault="00D239C0">
            <w:pPr>
              <w:pStyle w:val="ConsPlusNormal"/>
              <w:jc w:val="center"/>
            </w:pPr>
            <w:r>
              <w:t>Ответственный за достижение показателя</w:t>
            </w:r>
          </w:p>
        </w:tc>
        <w:tc>
          <w:tcPr>
            <w:tcW w:w="1247" w:type="dxa"/>
            <w:vMerge w:val="restart"/>
          </w:tcPr>
          <w:p w:rsidR="00D239C0" w:rsidRDefault="00D239C0">
            <w:pPr>
              <w:pStyle w:val="ConsPlusNormal"/>
              <w:jc w:val="center"/>
            </w:pPr>
            <w:r>
              <w:t>Связь с показателями национальных целей</w:t>
            </w:r>
          </w:p>
        </w:tc>
      </w:tr>
      <w:tr w:rsidR="00D239C0">
        <w:tc>
          <w:tcPr>
            <w:tcW w:w="567" w:type="dxa"/>
            <w:vMerge/>
          </w:tcPr>
          <w:p w:rsidR="00D239C0" w:rsidRDefault="00D239C0">
            <w:pPr>
              <w:pStyle w:val="ConsPlusNormal"/>
            </w:pPr>
          </w:p>
        </w:tc>
        <w:tc>
          <w:tcPr>
            <w:tcW w:w="2211" w:type="dxa"/>
            <w:vMerge/>
          </w:tcPr>
          <w:p w:rsidR="00D239C0" w:rsidRDefault="00D239C0">
            <w:pPr>
              <w:pStyle w:val="ConsPlusNormal"/>
            </w:pPr>
          </w:p>
        </w:tc>
        <w:tc>
          <w:tcPr>
            <w:tcW w:w="737" w:type="dxa"/>
            <w:vMerge/>
          </w:tcPr>
          <w:p w:rsidR="00D239C0" w:rsidRDefault="00D239C0">
            <w:pPr>
              <w:pStyle w:val="ConsPlusNormal"/>
            </w:pPr>
          </w:p>
        </w:tc>
        <w:tc>
          <w:tcPr>
            <w:tcW w:w="1275" w:type="dxa"/>
            <w:vMerge/>
          </w:tcPr>
          <w:p w:rsidR="00D239C0" w:rsidRDefault="00D239C0">
            <w:pPr>
              <w:pStyle w:val="ConsPlusNormal"/>
            </w:pPr>
          </w:p>
        </w:tc>
        <w:tc>
          <w:tcPr>
            <w:tcW w:w="907" w:type="dxa"/>
            <w:vMerge/>
          </w:tcPr>
          <w:p w:rsidR="00D239C0" w:rsidRDefault="00D239C0">
            <w:pPr>
              <w:pStyle w:val="ConsPlusNormal"/>
            </w:pPr>
          </w:p>
        </w:tc>
        <w:tc>
          <w:tcPr>
            <w:tcW w:w="794" w:type="dxa"/>
          </w:tcPr>
          <w:p w:rsidR="00D239C0" w:rsidRDefault="00D239C0">
            <w:pPr>
              <w:pStyle w:val="ConsPlusNormal"/>
              <w:jc w:val="center"/>
            </w:pPr>
            <w:r>
              <w:t>значение</w:t>
            </w:r>
          </w:p>
        </w:tc>
        <w:tc>
          <w:tcPr>
            <w:tcW w:w="709" w:type="dxa"/>
          </w:tcPr>
          <w:p w:rsidR="00D239C0" w:rsidRDefault="00D239C0">
            <w:pPr>
              <w:pStyle w:val="ConsPlusNormal"/>
              <w:jc w:val="center"/>
            </w:pPr>
            <w:r>
              <w:t>год</w:t>
            </w:r>
          </w:p>
        </w:tc>
        <w:tc>
          <w:tcPr>
            <w:tcW w:w="850" w:type="dxa"/>
          </w:tcPr>
          <w:p w:rsidR="00D239C0" w:rsidRDefault="00D239C0">
            <w:pPr>
              <w:pStyle w:val="ConsPlusNormal"/>
              <w:jc w:val="center"/>
            </w:pPr>
            <w:r>
              <w:t>2024 год</w:t>
            </w:r>
          </w:p>
        </w:tc>
        <w:tc>
          <w:tcPr>
            <w:tcW w:w="794" w:type="dxa"/>
          </w:tcPr>
          <w:p w:rsidR="00D239C0" w:rsidRDefault="00D239C0">
            <w:pPr>
              <w:pStyle w:val="ConsPlusNormal"/>
              <w:jc w:val="center"/>
            </w:pPr>
            <w:r>
              <w:t>2025 год</w:t>
            </w:r>
          </w:p>
        </w:tc>
        <w:tc>
          <w:tcPr>
            <w:tcW w:w="794" w:type="dxa"/>
          </w:tcPr>
          <w:p w:rsidR="00D239C0" w:rsidRDefault="00D239C0">
            <w:pPr>
              <w:pStyle w:val="ConsPlusNormal"/>
              <w:jc w:val="center"/>
            </w:pPr>
            <w:r>
              <w:t>2026 год</w:t>
            </w:r>
          </w:p>
        </w:tc>
        <w:tc>
          <w:tcPr>
            <w:tcW w:w="822" w:type="dxa"/>
          </w:tcPr>
          <w:p w:rsidR="00D239C0" w:rsidRDefault="00D239C0">
            <w:pPr>
              <w:pStyle w:val="ConsPlusNormal"/>
              <w:jc w:val="center"/>
            </w:pPr>
            <w:r>
              <w:t>2027 год</w:t>
            </w:r>
          </w:p>
        </w:tc>
        <w:tc>
          <w:tcPr>
            <w:tcW w:w="794" w:type="dxa"/>
          </w:tcPr>
          <w:p w:rsidR="00D239C0" w:rsidRDefault="00D239C0">
            <w:pPr>
              <w:pStyle w:val="ConsPlusNormal"/>
              <w:jc w:val="center"/>
            </w:pPr>
            <w:r>
              <w:t>2028 год</w:t>
            </w:r>
          </w:p>
        </w:tc>
        <w:tc>
          <w:tcPr>
            <w:tcW w:w="794" w:type="dxa"/>
          </w:tcPr>
          <w:p w:rsidR="00D239C0" w:rsidRDefault="00D239C0">
            <w:pPr>
              <w:pStyle w:val="ConsPlusNormal"/>
              <w:jc w:val="center"/>
            </w:pPr>
            <w:r>
              <w:t>2029 год</w:t>
            </w:r>
          </w:p>
        </w:tc>
        <w:tc>
          <w:tcPr>
            <w:tcW w:w="794" w:type="dxa"/>
          </w:tcPr>
          <w:p w:rsidR="00D239C0" w:rsidRDefault="00D239C0">
            <w:pPr>
              <w:pStyle w:val="ConsPlusNormal"/>
              <w:jc w:val="center"/>
            </w:pPr>
            <w:r>
              <w:t>2030 год</w:t>
            </w:r>
          </w:p>
        </w:tc>
        <w:tc>
          <w:tcPr>
            <w:tcW w:w="709" w:type="dxa"/>
            <w:vMerge/>
          </w:tcPr>
          <w:p w:rsidR="00D239C0" w:rsidRDefault="00D239C0">
            <w:pPr>
              <w:pStyle w:val="ConsPlusNormal"/>
            </w:pPr>
          </w:p>
        </w:tc>
        <w:tc>
          <w:tcPr>
            <w:tcW w:w="1077" w:type="dxa"/>
            <w:vMerge/>
          </w:tcPr>
          <w:p w:rsidR="00D239C0" w:rsidRDefault="00D239C0">
            <w:pPr>
              <w:pStyle w:val="ConsPlusNormal"/>
            </w:pPr>
          </w:p>
        </w:tc>
        <w:tc>
          <w:tcPr>
            <w:tcW w:w="1247" w:type="dxa"/>
            <w:vMerge/>
          </w:tcPr>
          <w:p w:rsidR="00D239C0" w:rsidRDefault="00D239C0">
            <w:pPr>
              <w:pStyle w:val="ConsPlusNormal"/>
            </w:pPr>
          </w:p>
        </w:tc>
      </w:tr>
      <w:tr w:rsidR="00D239C0">
        <w:tc>
          <w:tcPr>
            <w:tcW w:w="567" w:type="dxa"/>
          </w:tcPr>
          <w:p w:rsidR="00D239C0" w:rsidRDefault="00D239C0">
            <w:pPr>
              <w:pStyle w:val="ConsPlusNormal"/>
              <w:jc w:val="center"/>
            </w:pPr>
            <w:r>
              <w:t>1</w:t>
            </w:r>
          </w:p>
        </w:tc>
        <w:tc>
          <w:tcPr>
            <w:tcW w:w="2211" w:type="dxa"/>
          </w:tcPr>
          <w:p w:rsidR="00D239C0" w:rsidRDefault="00D239C0">
            <w:pPr>
              <w:pStyle w:val="ConsPlusNormal"/>
              <w:jc w:val="center"/>
            </w:pPr>
            <w:r>
              <w:t>2</w:t>
            </w:r>
          </w:p>
        </w:tc>
        <w:tc>
          <w:tcPr>
            <w:tcW w:w="737" w:type="dxa"/>
          </w:tcPr>
          <w:p w:rsidR="00D239C0" w:rsidRDefault="00D239C0">
            <w:pPr>
              <w:pStyle w:val="ConsPlusNormal"/>
              <w:jc w:val="center"/>
            </w:pPr>
            <w:r>
              <w:t>3</w:t>
            </w:r>
          </w:p>
        </w:tc>
        <w:tc>
          <w:tcPr>
            <w:tcW w:w="1275" w:type="dxa"/>
          </w:tcPr>
          <w:p w:rsidR="00D239C0" w:rsidRDefault="00D239C0">
            <w:pPr>
              <w:pStyle w:val="ConsPlusNormal"/>
              <w:jc w:val="center"/>
            </w:pPr>
            <w:r>
              <w:t>4</w:t>
            </w:r>
          </w:p>
        </w:tc>
        <w:tc>
          <w:tcPr>
            <w:tcW w:w="907" w:type="dxa"/>
          </w:tcPr>
          <w:p w:rsidR="00D239C0" w:rsidRDefault="00D239C0">
            <w:pPr>
              <w:pStyle w:val="ConsPlusNormal"/>
              <w:jc w:val="center"/>
            </w:pPr>
            <w:r>
              <w:t>5</w:t>
            </w:r>
          </w:p>
        </w:tc>
        <w:tc>
          <w:tcPr>
            <w:tcW w:w="794" w:type="dxa"/>
          </w:tcPr>
          <w:p w:rsidR="00D239C0" w:rsidRDefault="00D239C0">
            <w:pPr>
              <w:pStyle w:val="ConsPlusNormal"/>
              <w:jc w:val="center"/>
            </w:pPr>
            <w:r>
              <w:t>6</w:t>
            </w:r>
          </w:p>
        </w:tc>
        <w:tc>
          <w:tcPr>
            <w:tcW w:w="709" w:type="dxa"/>
          </w:tcPr>
          <w:p w:rsidR="00D239C0" w:rsidRDefault="00D239C0">
            <w:pPr>
              <w:pStyle w:val="ConsPlusNormal"/>
              <w:jc w:val="center"/>
            </w:pPr>
            <w:r>
              <w:t>7</w:t>
            </w:r>
          </w:p>
        </w:tc>
        <w:tc>
          <w:tcPr>
            <w:tcW w:w="850" w:type="dxa"/>
          </w:tcPr>
          <w:p w:rsidR="00D239C0" w:rsidRDefault="00D239C0">
            <w:pPr>
              <w:pStyle w:val="ConsPlusNormal"/>
              <w:jc w:val="center"/>
            </w:pPr>
            <w:r>
              <w:t>8</w:t>
            </w:r>
          </w:p>
        </w:tc>
        <w:tc>
          <w:tcPr>
            <w:tcW w:w="794" w:type="dxa"/>
          </w:tcPr>
          <w:p w:rsidR="00D239C0" w:rsidRDefault="00D239C0">
            <w:pPr>
              <w:pStyle w:val="ConsPlusNormal"/>
              <w:jc w:val="center"/>
            </w:pPr>
            <w:r>
              <w:t>9</w:t>
            </w:r>
          </w:p>
        </w:tc>
        <w:tc>
          <w:tcPr>
            <w:tcW w:w="794" w:type="dxa"/>
          </w:tcPr>
          <w:p w:rsidR="00D239C0" w:rsidRDefault="00D239C0">
            <w:pPr>
              <w:pStyle w:val="ConsPlusNormal"/>
              <w:jc w:val="center"/>
            </w:pPr>
            <w:r>
              <w:t>10</w:t>
            </w:r>
          </w:p>
        </w:tc>
        <w:tc>
          <w:tcPr>
            <w:tcW w:w="822" w:type="dxa"/>
          </w:tcPr>
          <w:p w:rsidR="00D239C0" w:rsidRDefault="00D239C0">
            <w:pPr>
              <w:pStyle w:val="ConsPlusNormal"/>
              <w:jc w:val="center"/>
            </w:pPr>
            <w:r>
              <w:t>11</w:t>
            </w:r>
          </w:p>
        </w:tc>
        <w:tc>
          <w:tcPr>
            <w:tcW w:w="794" w:type="dxa"/>
          </w:tcPr>
          <w:p w:rsidR="00D239C0" w:rsidRDefault="00D239C0">
            <w:pPr>
              <w:pStyle w:val="ConsPlusNormal"/>
              <w:jc w:val="center"/>
            </w:pPr>
            <w:r>
              <w:t>12</w:t>
            </w:r>
          </w:p>
        </w:tc>
        <w:tc>
          <w:tcPr>
            <w:tcW w:w="794" w:type="dxa"/>
          </w:tcPr>
          <w:p w:rsidR="00D239C0" w:rsidRDefault="00D239C0">
            <w:pPr>
              <w:pStyle w:val="ConsPlusNormal"/>
              <w:jc w:val="center"/>
            </w:pPr>
            <w:r>
              <w:t>13</w:t>
            </w:r>
          </w:p>
        </w:tc>
        <w:tc>
          <w:tcPr>
            <w:tcW w:w="794" w:type="dxa"/>
          </w:tcPr>
          <w:p w:rsidR="00D239C0" w:rsidRDefault="00D239C0">
            <w:pPr>
              <w:pStyle w:val="ConsPlusNormal"/>
              <w:jc w:val="center"/>
            </w:pPr>
            <w:r>
              <w:t>14</w:t>
            </w:r>
          </w:p>
        </w:tc>
        <w:tc>
          <w:tcPr>
            <w:tcW w:w="709" w:type="dxa"/>
          </w:tcPr>
          <w:p w:rsidR="00D239C0" w:rsidRDefault="00D239C0">
            <w:pPr>
              <w:pStyle w:val="ConsPlusNormal"/>
              <w:jc w:val="center"/>
            </w:pPr>
            <w:r>
              <w:t>15</w:t>
            </w:r>
          </w:p>
        </w:tc>
        <w:tc>
          <w:tcPr>
            <w:tcW w:w="1077" w:type="dxa"/>
          </w:tcPr>
          <w:p w:rsidR="00D239C0" w:rsidRDefault="00D239C0">
            <w:pPr>
              <w:pStyle w:val="ConsPlusNormal"/>
              <w:jc w:val="center"/>
            </w:pPr>
            <w:r>
              <w:t>16</w:t>
            </w:r>
          </w:p>
        </w:tc>
        <w:tc>
          <w:tcPr>
            <w:tcW w:w="1247" w:type="dxa"/>
          </w:tcPr>
          <w:p w:rsidR="00D239C0" w:rsidRDefault="00D239C0">
            <w:pPr>
              <w:pStyle w:val="ConsPlusNormal"/>
              <w:jc w:val="center"/>
            </w:pPr>
            <w:r>
              <w:t>17</w:t>
            </w:r>
          </w:p>
        </w:tc>
      </w:tr>
      <w:tr w:rsidR="00D239C0">
        <w:tc>
          <w:tcPr>
            <w:tcW w:w="15875" w:type="dxa"/>
            <w:gridSpan w:val="17"/>
          </w:tcPr>
          <w:p w:rsidR="00D239C0" w:rsidRDefault="00D239C0">
            <w:pPr>
              <w:pStyle w:val="ConsPlusNormal"/>
              <w:jc w:val="center"/>
            </w:pPr>
            <w:r>
              <w:t>Цель "Снижение доли автомобильных дорог общего пользования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 до 37,5% к 2030 году"</w:t>
            </w:r>
          </w:p>
        </w:tc>
      </w:tr>
      <w:tr w:rsidR="00D239C0">
        <w:tc>
          <w:tcPr>
            <w:tcW w:w="567" w:type="dxa"/>
          </w:tcPr>
          <w:p w:rsidR="00D239C0" w:rsidRDefault="00D239C0">
            <w:pPr>
              <w:pStyle w:val="ConsPlusNormal"/>
              <w:jc w:val="center"/>
            </w:pPr>
            <w:r>
              <w:t>1.</w:t>
            </w:r>
          </w:p>
        </w:tc>
        <w:tc>
          <w:tcPr>
            <w:tcW w:w="2211" w:type="dxa"/>
          </w:tcPr>
          <w:p w:rsidR="00D239C0" w:rsidRDefault="00D239C0">
            <w:pPr>
              <w:pStyle w:val="ConsPlusNormal"/>
            </w:pPr>
            <w:r>
              <w:t>Доля протяженности автомобильных дорог общего пользования Кировской области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w:t>
            </w:r>
          </w:p>
        </w:tc>
        <w:tc>
          <w:tcPr>
            <w:tcW w:w="737" w:type="dxa"/>
          </w:tcPr>
          <w:p w:rsidR="00D239C0" w:rsidRDefault="00D239C0">
            <w:pPr>
              <w:pStyle w:val="ConsPlusNormal"/>
              <w:jc w:val="center"/>
            </w:pPr>
            <w:r>
              <w:t>ГП</w:t>
            </w:r>
          </w:p>
        </w:tc>
        <w:tc>
          <w:tcPr>
            <w:tcW w:w="1275" w:type="dxa"/>
          </w:tcPr>
          <w:p w:rsidR="00D239C0" w:rsidRDefault="00D239C0">
            <w:pPr>
              <w:pStyle w:val="ConsPlusNormal"/>
              <w:jc w:val="center"/>
            </w:pPr>
            <w:r>
              <w:t>убывание</w:t>
            </w:r>
          </w:p>
        </w:tc>
        <w:tc>
          <w:tcPr>
            <w:tcW w:w="907" w:type="dxa"/>
          </w:tcPr>
          <w:p w:rsidR="00D239C0" w:rsidRDefault="00D239C0">
            <w:pPr>
              <w:pStyle w:val="ConsPlusNormal"/>
              <w:jc w:val="center"/>
            </w:pPr>
            <w:r>
              <w:t>процентов</w:t>
            </w:r>
          </w:p>
        </w:tc>
        <w:tc>
          <w:tcPr>
            <w:tcW w:w="794" w:type="dxa"/>
          </w:tcPr>
          <w:p w:rsidR="00D239C0" w:rsidRDefault="00D239C0">
            <w:pPr>
              <w:pStyle w:val="ConsPlusNormal"/>
              <w:jc w:val="center"/>
            </w:pPr>
            <w:r>
              <w:t>51,4</w:t>
            </w:r>
          </w:p>
        </w:tc>
        <w:tc>
          <w:tcPr>
            <w:tcW w:w="709" w:type="dxa"/>
          </w:tcPr>
          <w:p w:rsidR="00D239C0" w:rsidRDefault="00D239C0">
            <w:pPr>
              <w:pStyle w:val="ConsPlusNormal"/>
              <w:jc w:val="center"/>
            </w:pPr>
            <w:r>
              <w:t>2023</w:t>
            </w:r>
          </w:p>
        </w:tc>
        <w:tc>
          <w:tcPr>
            <w:tcW w:w="850" w:type="dxa"/>
          </w:tcPr>
          <w:p w:rsidR="00D239C0" w:rsidRDefault="00D239C0">
            <w:pPr>
              <w:pStyle w:val="ConsPlusNormal"/>
              <w:jc w:val="center"/>
            </w:pPr>
            <w:r>
              <w:t>43,5</w:t>
            </w:r>
          </w:p>
        </w:tc>
        <w:tc>
          <w:tcPr>
            <w:tcW w:w="794" w:type="dxa"/>
          </w:tcPr>
          <w:p w:rsidR="00D239C0" w:rsidRDefault="00D239C0">
            <w:pPr>
              <w:pStyle w:val="ConsPlusNormal"/>
              <w:jc w:val="center"/>
            </w:pPr>
            <w:r>
              <w:t>40,5</w:t>
            </w:r>
          </w:p>
        </w:tc>
        <w:tc>
          <w:tcPr>
            <w:tcW w:w="794" w:type="dxa"/>
          </w:tcPr>
          <w:p w:rsidR="00D239C0" w:rsidRDefault="00D239C0">
            <w:pPr>
              <w:pStyle w:val="ConsPlusNormal"/>
              <w:jc w:val="center"/>
            </w:pPr>
            <w:r>
              <w:t>39,9</w:t>
            </w:r>
          </w:p>
        </w:tc>
        <w:tc>
          <w:tcPr>
            <w:tcW w:w="822" w:type="dxa"/>
          </w:tcPr>
          <w:p w:rsidR="00D239C0" w:rsidRDefault="00D239C0">
            <w:pPr>
              <w:pStyle w:val="ConsPlusNormal"/>
              <w:jc w:val="center"/>
            </w:pPr>
            <w:r>
              <w:t>39,3</w:t>
            </w:r>
          </w:p>
        </w:tc>
        <w:tc>
          <w:tcPr>
            <w:tcW w:w="794" w:type="dxa"/>
          </w:tcPr>
          <w:p w:rsidR="00D239C0" w:rsidRDefault="00D239C0">
            <w:pPr>
              <w:pStyle w:val="ConsPlusNormal"/>
              <w:jc w:val="center"/>
            </w:pPr>
            <w:r>
              <w:t>38,7</w:t>
            </w:r>
          </w:p>
        </w:tc>
        <w:tc>
          <w:tcPr>
            <w:tcW w:w="794" w:type="dxa"/>
          </w:tcPr>
          <w:p w:rsidR="00D239C0" w:rsidRDefault="00D239C0">
            <w:pPr>
              <w:pStyle w:val="ConsPlusNormal"/>
              <w:jc w:val="center"/>
            </w:pPr>
            <w:r>
              <w:t>38,1</w:t>
            </w:r>
          </w:p>
        </w:tc>
        <w:tc>
          <w:tcPr>
            <w:tcW w:w="794" w:type="dxa"/>
          </w:tcPr>
          <w:p w:rsidR="00D239C0" w:rsidRDefault="00D239C0">
            <w:pPr>
              <w:pStyle w:val="ConsPlusNormal"/>
              <w:jc w:val="center"/>
            </w:pPr>
            <w:r>
              <w:t>37,5</w:t>
            </w:r>
          </w:p>
        </w:tc>
        <w:tc>
          <w:tcPr>
            <w:tcW w:w="709" w:type="dxa"/>
          </w:tcPr>
          <w:p w:rsidR="00D239C0" w:rsidRDefault="00D239C0">
            <w:pPr>
              <w:pStyle w:val="ConsPlusNormal"/>
            </w:pPr>
          </w:p>
        </w:tc>
        <w:tc>
          <w:tcPr>
            <w:tcW w:w="1077" w:type="dxa"/>
          </w:tcPr>
          <w:p w:rsidR="00D239C0" w:rsidRDefault="00D239C0">
            <w:pPr>
              <w:pStyle w:val="ConsPlusNormal"/>
            </w:pPr>
            <w:r>
              <w:t>министерство транспорта Кировской области</w:t>
            </w:r>
          </w:p>
        </w:tc>
        <w:tc>
          <w:tcPr>
            <w:tcW w:w="1247" w:type="dxa"/>
          </w:tcPr>
          <w:p w:rsidR="00D239C0" w:rsidRDefault="00D239C0">
            <w:pPr>
              <w:pStyle w:val="ConsPlusNormal"/>
            </w:pPr>
            <w:r>
              <w:t>обеспечение доли дорожной сети в крупнейших городских агломерациях, соответствующей нормативным требованиям, на уровне не менее 85%</w:t>
            </w:r>
          </w:p>
        </w:tc>
      </w:tr>
      <w:tr w:rsidR="00D239C0">
        <w:tc>
          <w:tcPr>
            <w:tcW w:w="567" w:type="dxa"/>
          </w:tcPr>
          <w:p w:rsidR="00D239C0" w:rsidRDefault="00D239C0">
            <w:pPr>
              <w:pStyle w:val="ConsPlusNormal"/>
              <w:jc w:val="center"/>
            </w:pPr>
            <w:r>
              <w:t>2.</w:t>
            </w:r>
          </w:p>
        </w:tc>
        <w:tc>
          <w:tcPr>
            <w:tcW w:w="2211" w:type="dxa"/>
          </w:tcPr>
          <w:p w:rsidR="00D239C0" w:rsidRDefault="00D239C0">
            <w:pPr>
              <w:pStyle w:val="ConsPlusNormal"/>
            </w:pPr>
            <w:r>
              <w:t xml:space="preserve">Доля автомобильных дорог регионального и межмуниципального значения, </w:t>
            </w:r>
            <w:r>
              <w:lastRenderedPageBreak/>
              <w:t>соответствующих нормативным требованиям</w:t>
            </w:r>
          </w:p>
        </w:tc>
        <w:tc>
          <w:tcPr>
            <w:tcW w:w="737" w:type="dxa"/>
          </w:tcPr>
          <w:p w:rsidR="00D239C0" w:rsidRDefault="00D239C0">
            <w:pPr>
              <w:pStyle w:val="ConsPlusNormal"/>
              <w:jc w:val="center"/>
            </w:pPr>
            <w:r>
              <w:lastRenderedPageBreak/>
              <w:t>ГП РФ, ГП</w:t>
            </w:r>
          </w:p>
        </w:tc>
        <w:tc>
          <w:tcPr>
            <w:tcW w:w="1275" w:type="dxa"/>
          </w:tcPr>
          <w:p w:rsidR="00D239C0" w:rsidRDefault="00D239C0">
            <w:pPr>
              <w:pStyle w:val="ConsPlusNormal"/>
              <w:jc w:val="center"/>
            </w:pPr>
            <w:r>
              <w:t>возрастание</w:t>
            </w:r>
          </w:p>
        </w:tc>
        <w:tc>
          <w:tcPr>
            <w:tcW w:w="907" w:type="dxa"/>
          </w:tcPr>
          <w:p w:rsidR="00D239C0" w:rsidRDefault="00D239C0">
            <w:pPr>
              <w:pStyle w:val="ConsPlusNormal"/>
              <w:jc w:val="center"/>
            </w:pPr>
            <w:r>
              <w:t>процентов</w:t>
            </w:r>
          </w:p>
        </w:tc>
        <w:tc>
          <w:tcPr>
            <w:tcW w:w="794" w:type="dxa"/>
          </w:tcPr>
          <w:p w:rsidR="00D239C0" w:rsidRDefault="00D239C0">
            <w:pPr>
              <w:pStyle w:val="ConsPlusNormal"/>
              <w:jc w:val="center"/>
            </w:pPr>
            <w:r>
              <w:t>37,2</w:t>
            </w:r>
          </w:p>
        </w:tc>
        <w:tc>
          <w:tcPr>
            <w:tcW w:w="709" w:type="dxa"/>
          </w:tcPr>
          <w:p w:rsidR="00D239C0" w:rsidRDefault="00D239C0">
            <w:pPr>
              <w:pStyle w:val="ConsPlusNormal"/>
              <w:jc w:val="center"/>
            </w:pPr>
            <w:r>
              <w:t>2021</w:t>
            </w:r>
          </w:p>
        </w:tc>
        <w:tc>
          <w:tcPr>
            <w:tcW w:w="850" w:type="dxa"/>
          </w:tcPr>
          <w:p w:rsidR="00D239C0" w:rsidRDefault="00D239C0">
            <w:pPr>
              <w:pStyle w:val="ConsPlusNormal"/>
              <w:jc w:val="center"/>
            </w:pPr>
            <w:r>
              <w:t>52,48</w:t>
            </w:r>
          </w:p>
        </w:tc>
        <w:tc>
          <w:tcPr>
            <w:tcW w:w="794" w:type="dxa"/>
          </w:tcPr>
          <w:p w:rsidR="00D239C0" w:rsidRDefault="00D239C0">
            <w:pPr>
              <w:pStyle w:val="ConsPlusNormal"/>
              <w:jc w:val="center"/>
            </w:pPr>
            <w:r>
              <w:t>55,17</w:t>
            </w:r>
          </w:p>
        </w:tc>
        <w:tc>
          <w:tcPr>
            <w:tcW w:w="794" w:type="dxa"/>
          </w:tcPr>
          <w:p w:rsidR="00D239C0" w:rsidRDefault="00D239C0">
            <w:pPr>
              <w:pStyle w:val="ConsPlusNormal"/>
              <w:jc w:val="center"/>
            </w:pPr>
            <w:r>
              <w:t>56,76</w:t>
            </w:r>
          </w:p>
        </w:tc>
        <w:tc>
          <w:tcPr>
            <w:tcW w:w="822" w:type="dxa"/>
          </w:tcPr>
          <w:p w:rsidR="00D239C0" w:rsidRDefault="00D239C0">
            <w:pPr>
              <w:pStyle w:val="ConsPlusNormal"/>
              <w:jc w:val="center"/>
            </w:pPr>
            <w:r>
              <w:t>57,57</w:t>
            </w:r>
          </w:p>
        </w:tc>
        <w:tc>
          <w:tcPr>
            <w:tcW w:w="794" w:type="dxa"/>
          </w:tcPr>
          <w:p w:rsidR="00D239C0" w:rsidRDefault="00D239C0">
            <w:pPr>
              <w:pStyle w:val="ConsPlusNormal"/>
              <w:jc w:val="center"/>
            </w:pPr>
            <w:r>
              <w:t>58,38</w:t>
            </w:r>
          </w:p>
        </w:tc>
        <w:tc>
          <w:tcPr>
            <w:tcW w:w="794" w:type="dxa"/>
          </w:tcPr>
          <w:p w:rsidR="00D239C0" w:rsidRDefault="00D239C0">
            <w:pPr>
              <w:pStyle w:val="ConsPlusNormal"/>
              <w:jc w:val="center"/>
            </w:pPr>
            <w:r>
              <w:t>59,19</w:t>
            </w:r>
          </w:p>
        </w:tc>
        <w:tc>
          <w:tcPr>
            <w:tcW w:w="794" w:type="dxa"/>
          </w:tcPr>
          <w:p w:rsidR="00D239C0" w:rsidRDefault="00D239C0">
            <w:pPr>
              <w:pStyle w:val="ConsPlusNormal"/>
              <w:jc w:val="center"/>
            </w:pPr>
            <w:r>
              <w:t>60</w:t>
            </w:r>
          </w:p>
        </w:tc>
        <w:tc>
          <w:tcPr>
            <w:tcW w:w="709" w:type="dxa"/>
          </w:tcPr>
          <w:p w:rsidR="00D239C0" w:rsidRDefault="00D239C0">
            <w:pPr>
              <w:pStyle w:val="ConsPlusNormal"/>
            </w:pPr>
          </w:p>
        </w:tc>
        <w:tc>
          <w:tcPr>
            <w:tcW w:w="1077" w:type="dxa"/>
          </w:tcPr>
          <w:p w:rsidR="00D239C0" w:rsidRDefault="00D239C0">
            <w:pPr>
              <w:pStyle w:val="ConsPlusNormal"/>
            </w:pPr>
            <w:r>
              <w:t>министерство транспорта Кировско</w:t>
            </w:r>
            <w:r>
              <w:lastRenderedPageBreak/>
              <w:t>й области</w:t>
            </w:r>
          </w:p>
        </w:tc>
        <w:tc>
          <w:tcPr>
            <w:tcW w:w="1247" w:type="dxa"/>
          </w:tcPr>
          <w:p w:rsidR="00D239C0" w:rsidRDefault="00D239C0">
            <w:pPr>
              <w:pStyle w:val="ConsPlusNormal"/>
            </w:pPr>
            <w:r>
              <w:lastRenderedPageBreak/>
              <w:t>обеспечение доли дорожной сети в крупнейши</w:t>
            </w:r>
            <w:r>
              <w:lastRenderedPageBreak/>
              <w:t>х городских агломерациях, соответствующей нормативным требованиям, на уровне не менее 85%</w:t>
            </w:r>
          </w:p>
        </w:tc>
      </w:tr>
      <w:tr w:rsidR="00D239C0">
        <w:tc>
          <w:tcPr>
            <w:tcW w:w="567" w:type="dxa"/>
          </w:tcPr>
          <w:p w:rsidR="00D239C0" w:rsidRDefault="00D239C0">
            <w:pPr>
              <w:pStyle w:val="ConsPlusNormal"/>
              <w:jc w:val="center"/>
            </w:pPr>
            <w:r>
              <w:lastRenderedPageBreak/>
              <w:t>3.</w:t>
            </w:r>
          </w:p>
        </w:tc>
        <w:tc>
          <w:tcPr>
            <w:tcW w:w="2211" w:type="dxa"/>
          </w:tcPr>
          <w:p w:rsidR="00D239C0" w:rsidRDefault="00D239C0">
            <w:pPr>
              <w:pStyle w:val="ConsPlusNormal"/>
            </w:pPr>
            <w:r>
              <w:t>Доля дорожной сети городских агломераций, находящаяся в нормативном состоянии</w:t>
            </w:r>
          </w:p>
        </w:tc>
        <w:tc>
          <w:tcPr>
            <w:tcW w:w="737" w:type="dxa"/>
          </w:tcPr>
          <w:p w:rsidR="00D239C0" w:rsidRDefault="00D239C0">
            <w:pPr>
              <w:pStyle w:val="ConsPlusNormal"/>
              <w:jc w:val="center"/>
            </w:pPr>
            <w:r>
              <w:t>ГП РФ, ГП, ВДЛ</w:t>
            </w:r>
          </w:p>
        </w:tc>
        <w:tc>
          <w:tcPr>
            <w:tcW w:w="1275" w:type="dxa"/>
          </w:tcPr>
          <w:p w:rsidR="00D239C0" w:rsidRDefault="00D239C0">
            <w:pPr>
              <w:pStyle w:val="ConsPlusNormal"/>
              <w:jc w:val="center"/>
            </w:pPr>
            <w:r>
              <w:t>возрастание</w:t>
            </w:r>
          </w:p>
        </w:tc>
        <w:tc>
          <w:tcPr>
            <w:tcW w:w="907" w:type="dxa"/>
          </w:tcPr>
          <w:p w:rsidR="00D239C0" w:rsidRDefault="00D239C0">
            <w:pPr>
              <w:pStyle w:val="ConsPlusNormal"/>
              <w:jc w:val="center"/>
            </w:pPr>
            <w:r>
              <w:t>процентов</w:t>
            </w:r>
          </w:p>
        </w:tc>
        <w:tc>
          <w:tcPr>
            <w:tcW w:w="794" w:type="dxa"/>
          </w:tcPr>
          <w:p w:rsidR="00D239C0" w:rsidRDefault="00D239C0">
            <w:pPr>
              <w:pStyle w:val="ConsPlusNormal"/>
              <w:jc w:val="center"/>
            </w:pPr>
            <w:r>
              <w:t>72</w:t>
            </w:r>
          </w:p>
        </w:tc>
        <w:tc>
          <w:tcPr>
            <w:tcW w:w="709" w:type="dxa"/>
          </w:tcPr>
          <w:p w:rsidR="00D239C0" w:rsidRDefault="00D239C0">
            <w:pPr>
              <w:pStyle w:val="ConsPlusNormal"/>
              <w:jc w:val="center"/>
            </w:pPr>
            <w:r>
              <w:t>2021</w:t>
            </w:r>
          </w:p>
        </w:tc>
        <w:tc>
          <w:tcPr>
            <w:tcW w:w="850" w:type="dxa"/>
          </w:tcPr>
          <w:p w:rsidR="00D239C0" w:rsidRDefault="00D239C0">
            <w:pPr>
              <w:pStyle w:val="ConsPlusNormal"/>
              <w:jc w:val="center"/>
            </w:pPr>
            <w:r>
              <w:t>85</w:t>
            </w:r>
          </w:p>
        </w:tc>
        <w:tc>
          <w:tcPr>
            <w:tcW w:w="794" w:type="dxa"/>
          </w:tcPr>
          <w:p w:rsidR="00D239C0" w:rsidRDefault="00D239C0">
            <w:pPr>
              <w:pStyle w:val="ConsPlusNormal"/>
              <w:jc w:val="center"/>
            </w:pPr>
            <w:r>
              <w:t>85</w:t>
            </w:r>
          </w:p>
        </w:tc>
        <w:tc>
          <w:tcPr>
            <w:tcW w:w="794" w:type="dxa"/>
          </w:tcPr>
          <w:p w:rsidR="00D239C0" w:rsidRDefault="00D239C0">
            <w:pPr>
              <w:pStyle w:val="ConsPlusNormal"/>
              <w:jc w:val="center"/>
            </w:pPr>
            <w:r>
              <w:t>85</w:t>
            </w:r>
          </w:p>
        </w:tc>
        <w:tc>
          <w:tcPr>
            <w:tcW w:w="822" w:type="dxa"/>
          </w:tcPr>
          <w:p w:rsidR="00D239C0" w:rsidRDefault="00D239C0">
            <w:pPr>
              <w:pStyle w:val="ConsPlusNormal"/>
              <w:jc w:val="center"/>
            </w:pPr>
            <w:r>
              <w:t>85</w:t>
            </w:r>
          </w:p>
        </w:tc>
        <w:tc>
          <w:tcPr>
            <w:tcW w:w="794" w:type="dxa"/>
          </w:tcPr>
          <w:p w:rsidR="00D239C0" w:rsidRDefault="00D239C0">
            <w:pPr>
              <w:pStyle w:val="ConsPlusNormal"/>
              <w:jc w:val="center"/>
            </w:pPr>
            <w:r>
              <w:t>85</w:t>
            </w:r>
          </w:p>
        </w:tc>
        <w:tc>
          <w:tcPr>
            <w:tcW w:w="794" w:type="dxa"/>
          </w:tcPr>
          <w:p w:rsidR="00D239C0" w:rsidRDefault="00D239C0">
            <w:pPr>
              <w:pStyle w:val="ConsPlusNormal"/>
              <w:jc w:val="center"/>
            </w:pPr>
            <w:r>
              <w:t>85</w:t>
            </w:r>
          </w:p>
        </w:tc>
        <w:tc>
          <w:tcPr>
            <w:tcW w:w="794" w:type="dxa"/>
          </w:tcPr>
          <w:p w:rsidR="00D239C0" w:rsidRDefault="00D239C0">
            <w:pPr>
              <w:pStyle w:val="ConsPlusNormal"/>
              <w:jc w:val="center"/>
            </w:pPr>
            <w:r>
              <w:t>86</w:t>
            </w:r>
          </w:p>
        </w:tc>
        <w:tc>
          <w:tcPr>
            <w:tcW w:w="709" w:type="dxa"/>
          </w:tcPr>
          <w:p w:rsidR="00D239C0" w:rsidRDefault="00D239C0">
            <w:pPr>
              <w:pStyle w:val="ConsPlusNormal"/>
            </w:pPr>
          </w:p>
        </w:tc>
        <w:tc>
          <w:tcPr>
            <w:tcW w:w="1077" w:type="dxa"/>
          </w:tcPr>
          <w:p w:rsidR="00D239C0" w:rsidRDefault="00D239C0">
            <w:pPr>
              <w:pStyle w:val="ConsPlusNormal"/>
            </w:pPr>
            <w:r>
              <w:t>министерство транспорта Кировской области</w:t>
            </w:r>
          </w:p>
        </w:tc>
        <w:tc>
          <w:tcPr>
            <w:tcW w:w="1247" w:type="dxa"/>
          </w:tcPr>
          <w:p w:rsidR="00D239C0" w:rsidRDefault="00D239C0">
            <w:pPr>
              <w:pStyle w:val="ConsPlusNormal"/>
            </w:pPr>
            <w:r>
              <w:t>обеспечение доли дорожной сети в крупнейших городских агломерациях, соответствующей нормативным требованиям, на уровне не менее 85%</w:t>
            </w:r>
          </w:p>
        </w:tc>
      </w:tr>
      <w:tr w:rsidR="00D239C0">
        <w:tc>
          <w:tcPr>
            <w:tcW w:w="15875" w:type="dxa"/>
            <w:gridSpan w:val="17"/>
          </w:tcPr>
          <w:p w:rsidR="00D239C0" w:rsidRDefault="00D239C0">
            <w:pPr>
              <w:pStyle w:val="ConsPlusNormal"/>
              <w:jc w:val="center"/>
            </w:pPr>
            <w:r>
              <w:t>Цель "Увеличение количества перевезенных пассажиров всеми видами транспорта в 2030 году в количестве 98,68 млн. человек"</w:t>
            </w:r>
          </w:p>
        </w:tc>
      </w:tr>
      <w:tr w:rsidR="00D239C0">
        <w:tc>
          <w:tcPr>
            <w:tcW w:w="567" w:type="dxa"/>
          </w:tcPr>
          <w:p w:rsidR="00D239C0" w:rsidRDefault="00D239C0">
            <w:pPr>
              <w:pStyle w:val="ConsPlusNormal"/>
              <w:jc w:val="center"/>
            </w:pPr>
            <w:r>
              <w:t>4.</w:t>
            </w:r>
          </w:p>
        </w:tc>
        <w:tc>
          <w:tcPr>
            <w:tcW w:w="2211" w:type="dxa"/>
          </w:tcPr>
          <w:p w:rsidR="00D239C0" w:rsidRDefault="00D239C0">
            <w:pPr>
              <w:pStyle w:val="ConsPlusNormal"/>
            </w:pPr>
            <w:r>
              <w:t xml:space="preserve">Количество пассажиров, перевезенных всеми </w:t>
            </w:r>
            <w:r>
              <w:lastRenderedPageBreak/>
              <w:t>видами транспорта за период реализации Государственной программы</w:t>
            </w:r>
          </w:p>
        </w:tc>
        <w:tc>
          <w:tcPr>
            <w:tcW w:w="737" w:type="dxa"/>
          </w:tcPr>
          <w:p w:rsidR="00D239C0" w:rsidRDefault="00D239C0">
            <w:pPr>
              <w:pStyle w:val="ConsPlusNormal"/>
              <w:jc w:val="center"/>
            </w:pPr>
            <w:r>
              <w:lastRenderedPageBreak/>
              <w:t>ГП</w:t>
            </w:r>
          </w:p>
        </w:tc>
        <w:tc>
          <w:tcPr>
            <w:tcW w:w="1275" w:type="dxa"/>
          </w:tcPr>
          <w:p w:rsidR="00D239C0" w:rsidRDefault="00D239C0">
            <w:pPr>
              <w:pStyle w:val="ConsPlusNormal"/>
              <w:jc w:val="center"/>
            </w:pPr>
            <w:r>
              <w:t>возрастание</w:t>
            </w:r>
          </w:p>
        </w:tc>
        <w:tc>
          <w:tcPr>
            <w:tcW w:w="907" w:type="dxa"/>
          </w:tcPr>
          <w:p w:rsidR="00D239C0" w:rsidRDefault="00D239C0">
            <w:pPr>
              <w:pStyle w:val="ConsPlusNormal"/>
              <w:jc w:val="center"/>
            </w:pPr>
            <w:r>
              <w:t>млн. человек</w:t>
            </w:r>
          </w:p>
        </w:tc>
        <w:tc>
          <w:tcPr>
            <w:tcW w:w="794" w:type="dxa"/>
          </w:tcPr>
          <w:p w:rsidR="00D239C0" w:rsidRDefault="00D239C0">
            <w:pPr>
              <w:pStyle w:val="ConsPlusNormal"/>
              <w:jc w:val="center"/>
            </w:pPr>
            <w:r>
              <w:t>98,61</w:t>
            </w:r>
          </w:p>
        </w:tc>
        <w:tc>
          <w:tcPr>
            <w:tcW w:w="709" w:type="dxa"/>
          </w:tcPr>
          <w:p w:rsidR="00D239C0" w:rsidRDefault="00D239C0">
            <w:pPr>
              <w:pStyle w:val="ConsPlusNormal"/>
              <w:jc w:val="center"/>
            </w:pPr>
            <w:r>
              <w:t>2023</w:t>
            </w:r>
          </w:p>
        </w:tc>
        <w:tc>
          <w:tcPr>
            <w:tcW w:w="850" w:type="dxa"/>
          </w:tcPr>
          <w:p w:rsidR="00D239C0" w:rsidRDefault="00D239C0">
            <w:pPr>
              <w:pStyle w:val="ConsPlusNormal"/>
              <w:jc w:val="center"/>
            </w:pPr>
            <w:r>
              <w:t>98,62</w:t>
            </w:r>
          </w:p>
        </w:tc>
        <w:tc>
          <w:tcPr>
            <w:tcW w:w="794" w:type="dxa"/>
          </w:tcPr>
          <w:p w:rsidR="00D239C0" w:rsidRDefault="00D239C0">
            <w:pPr>
              <w:pStyle w:val="ConsPlusNormal"/>
              <w:jc w:val="center"/>
            </w:pPr>
            <w:r>
              <w:t>98,63</w:t>
            </w:r>
          </w:p>
        </w:tc>
        <w:tc>
          <w:tcPr>
            <w:tcW w:w="794" w:type="dxa"/>
          </w:tcPr>
          <w:p w:rsidR="00D239C0" w:rsidRDefault="00D239C0">
            <w:pPr>
              <w:pStyle w:val="ConsPlusNormal"/>
              <w:jc w:val="center"/>
            </w:pPr>
            <w:r>
              <w:t>98,64</w:t>
            </w:r>
          </w:p>
        </w:tc>
        <w:tc>
          <w:tcPr>
            <w:tcW w:w="822" w:type="dxa"/>
          </w:tcPr>
          <w:p w:rsidR="00D239C0" w:rsidRDefault="00D239C0">
            <w:pPr>
              <w:pStyle w:val="ConsPlusNormal"/>
              <w:jc w:val="center"/>
            </w:pPr>
            <w:r>
              <w:t>98,65</w:t>
            </w:r>
          </w:p>
        </w:tc>
        <w:tc>
          <w:tcPr>
            <w:tcW w:w="794" w:type="dxa"/>
          </w:tcPr>
          <w:p w:rsidR="00D239C0" w:rsidRDefault="00D239C0">
            <w:pPr>
              <w:pStyle w:val="ConsPlusNormal"/>
              <w:jc w:val="center"/>
            </w:pPr>
            <w:r>
              <w:t>98,66</w:t>
            </w:r>
          </w:p>
        </w:tc>
        <w:tc>
          <w:tcPr>
            <w:tcW w:w="794" w:type="dxa"/>
          </w:tcPr>
          <w:p w:rsidR="00D239C0" w:rsidRDefault="00D239C0">
            <w:pPr>
              <w:pStyle w:val="ConsPlusNormal"/>
              <w:jc w:val="center"/>
            </w:pPr>
            <w:r>
              <w:t>98,67</w:t>
            </w:r>
          </w:p>
        </w:tc>
        <w:tc>
          <w:tcPr>
            <w:tcW w:w="794" w:type="dxa"/>
          </w:tcPr>
          <w:p w:rsidR="00D239C0" w:rsidRDefault="00D239C0">
            <w:pPr>
              <w:pStyle w:val="ConsPlusNormal"/>
              <w:jc w:val="center"/>
            </w:pPr>
            <w:r>
              <w:t>98,68</w:t>
            </w:r>
          </w:p>
        </w:tc>
        <w:tc>
          <w:tcPr>
            <w:tcW w:w="709" w:type="dxa"/>
          </w:tcPr>
          <w:p w:rsidR="00D239C0" w:rsidRDefault="00D239C0">
            <w:pPr>
              <w:pStyle w:val="ConsPlusNormal"/>
            </w:pPr>
          </w:p>
        </w:tc>
        <w:tc>
          <w:tcPr>
            <w:tcW w:w="1077" w:type="dxa"/>
          </w:tcPr>
          <w:p w:rsidR="00D239C0" w:rsidRDefault="00D239C0">
            <w:pPr>
              <w:pStyle w:val="ConsPlusNormal"/>
            </w:pPr>
            <w:r>
              <w:t>министерство транспорт</w:t>
            </w:r>
            <w:r>
              <w:lastRenderedPageBreak/>
              <w:t>а Кировской области</w:t>
            </w:r>
          </w:p>
        </w:tc>
        <w:tc>
          <w:tcPr>
            <w:tcW w:w="1247" w:type="dxa"/>
          </w:tcPr>
          <w:p w:rsidR="00D239C0" w:rsidRDefault="00D239C0">
            <w:pPr>
              <w:pStyle w:val="ConsPlusNormal"/>
            </w:pPr>
          </w:p>
        </w:tc>
      </w:tr>
      <w:tr w:rsidR="00D239C0">
        <w:tc>
          <w:tcPr>
            <w:tcW w:w="15875" w:type="dxa"/>
            <w:gridSpan w:val="17"/>
          </w:tcPr>
          <w:p w:rsidR="00D239C0" w:rsidRDefault="00D239C0">
            <w:pPr>
              <w:pStyle w:val="ConsPlusNormal"/>
              <w:jc w:val="center"/>
            </w:pPr>
            <w:r>
              <w:lastRenderedPageBreak/>
              <w:t>Цель "Снижение количества дорожно-транспортных происшествий, связанных с неудовлетворительными дорожными условиями, в 2030 году до 92% к 2022 году"</w:t>
            </w:r>
          </w:p>
        </w:tc>
      </w:tr>
      <w:tr w:rsidR="00D239C0">
        <w:tc>
          <w:tcPr>
            <w:tcW w:w="567" w:type="dxa"/>
          </w:tcPr>
          <w:p w:rsidR="00D239C0" w:rsidRDefault="00D239C0">
            <w:pPr>
              <w:pStyle w:val="ConsPlusNormal"/>
              <w:jc w:val="center"/>
            </w:pPr>
            <w:r>
              <w:t>5.</w:t>
            </w:r>
          </w:p>
        </w:tc>
        <w:tc>
          <w:tcPr>
            <w:tcW w:w="2211" w:type="dxa"/>
          </w:tcPr>
          <w:p w:rsidR="00D239C0" w:rsidRDefault="00D239C0">
            <w:pPr>
              <w:pStyle w:val="ConsPlusNormal"/>
            </w:pPr>
            <w:r>
              <w:t>Количество дорожно-транспортных происшествий, связанных с неудовлетворительными дорожными условиями на автомобильных дорогах Кировской области, относительно уровня 2022 года</w:t>
            </w:r>
          </w:p>
        </w:tc>
        <w:tc>
          <w:tcPr>
            <w:tcW w:w="737" w:type="dxa"/>
          </w:tcPr>
          <w:p w:rsidR="00D239C0" w:rsidRDefault="00D239C0">
            <w:pPr>
              <w:pStyle w:val="ConsPlusNormal"/>
              <w:jc w:val="center"/>
            </w:pPr>
            <w:r>
              <w:t>ГП</w:t>
            </w:r>
          </w:p>
        </w:tc>
        <w:tc>
          <w:tcPr>
            <w:tcW w:w="1275" w:type="dxa"/>
          </w:tcPr>
          <w:p w:rsidR="00D239C0" w:rsidRDefault="00D239C0">
            <w:pPr>
              <w:pStyle w:val="ConsPlusNormal"/>
              <w:jc w:val="center"/>
            </w:pPr>
            <w:r>
              <w:t>убывание</w:t>
            </w:r>
          </w:p>
        </w:tc>
        <w:tc>
          <w:tcPr>
            <w:tcW w:w="907" w:type="dxa"/>
          </w:tcPr>
          <w:p w:rsidR="00D239C0" w:rsidRDefault="00D239C0">
            <w:pPr>
              <w:pStyle w:val="ConsPlusNormal"/>
              <w:jc w:val="center"/>
            </w:pPr>
            <w:r>
              <w:t>процентов</w:t>
            </w:r>
          </w:p>
        </w:tc>
        <w:tc>
          <w:tcPr>
            <w:tcW w:w="794" w:type="dxa"/>
          </w:tcPr>
          <w:p w:rsidR="00D239C0" w:rsidRDefault="00D239C0">
            <w:pPr>
              <w:pStyle w:val="ConsPlusNormal"/>
              <w:jc w:val="center"/>
            </w:pPr>
            <w:r>
              <w:t>99</w:t>
            </w:r>
          </w:p>
        </w:tc>
        <w:tc>
          <w:tcPr>
            <w:tcW w:w="709" w:type="dxa"/>
          </w:tcPr>
          <w:p w:rsidR="00D239C0" w:rsidRDefault="00D239C0">
            <w:pPr>
              <w:pStyle w:val="ConsPlusNormal"/>
              <w:jc w:val="center"/>
            </w:pPr>
            <w:r>
              <w:t>2023</w:t>
            </w:r>
          </w:p>
        </w:tc>
        <w:tc>
          <w:tcPr>
            <w:tcW w:w="850" w:type="dxa"/>
          </w:tcPr>
          <w:p w:rsidR="00D239C0" w:rsidRDefault="00D239C0">
            <w:pPr>
              <w:pStyle w:val="ConsPlusNormal"/>
              <w:jc w:val="center"/>
            </w:pPr>
            <w:r>
              <w:t>98</w:t>
            </w:r>
          </w:p>
        </w:tc>
        <w:tc>
          <w:tcPr>
            <w:tcW w:w="794" w:type="dxa"/>
          </w:tcPr>
          <w:p w:rsidR="00D239C0" w:rsidRDefault="00D239C0">
            <w:pPr>
              <w:pStyle w:val="ConsPlusNormal"/>
              <w:jc w:val="center"/>
            </w:pPr>
            <w:r>
              <w:t>97</w:t>
            </w:r>
          </w:p>
        </w:tc>
        <w:tc>
          <w:tcPr>
            <w:tcW w:w="794" w:type="dxa"/>
          </w:tcPr>
          <w:p w:rsidR="00D239C0" w:rsidRDefault="00D239C0">
            <w:pPr>
              <w:pStyle w:val="ConsPlusNormal"/>
              <w:jc w:val="center"/>
            </w:pPr>
            <w:r>
              <w:t>96</w:t>
            </w:r>
          </w:p>
        </w:tc>
        <w:tc>
          <w:tcPr>
            <w:tcW w:w="822" w:type="dxa"/>
          </w:tcPr>
          <w:p w:rsidR="00D239C0" w:rsidRDefault="00D239C0">
            <w:pPr>
              <w:pStyle w:val="ConsPlusNormal"/>
              <w:jc w:val="center"/>
            </w:pPr>
            <w:r>
              <w:t>95</w:t>
            </w:r>
          </w:p>
        </w:tc>
        <w:tc>
          <w:tcPr>
            <w:tcW w:w="794" w:type="dxa"/>
          </w:tcPr>
          <w:p w:rsidR="00D239C0" w:rsidRDefault="00D239C0">
            <w:pPr>
              <w:pStyle w:val="ConsPlusNormal"/>
              <w:jc w:val="center"/>
            </w:pPr>
            <w:r>
              <w:t>94</w:t>
            </w:r>
          </w:p>
        </w:tc>
        <w:tc>
          <w:tcPr>
            <w:tcW w:w="794" w:type="dxa"/>
          </w:tcPr>
          <w:p w:rsidR="00D239C0" w:rsidRDefault="00D239C0">
            <w:pPr>
              <w:pStyle w:val="ConsPlusNormal"/>
              <w:jc w:val="center"/>
            </w:pPr>
            <w:r>
              <w:t>93</w:t>
            </w:r>
          </w:p>
        </w:tc>
        <w:tc>
          <w:tcPr>
            <w:tcW w:w="794" w:type="dxa"/>
          </w:tcPr>
          <w:p w:rsidR="00D239C0" w:rsidRDefault="00D239C0">
            <w:pPr>
              <w:pStyle w:val="ConsPlusNormal"/>
              <w:jc w:val="center"/>
            </w:pPr>
            <w:r>
              <w:t>92</w:t>
            </w:r>
          </w:p>
        </w:tc>
        <w:tc>
          <w:tcPr>
            <w:tcW w:w="709" w:type="dxa"/>
          </w:tcPr>
          <w:p w:rsidR="00D239C0" w:rsidRDefault="00D239C0">
            <w:pPr>
              <w:pStyle w:val="ConsPlusNormal"/>
            </w:pPr>
          </w:p>
        </w:tc>
        <w:tc>
          <w:tcPr>
            <w:tcW w:w="1077" w:type="dxa"/>
          </w:tcPr>
          <w:p w:rsidR="00D239C0" w:rsidRDefault="00D239C0">
            <w:pPr>
              <w:pStyle w:val="ConsPlusNormal"/>
            </w:pPr>
            <w:r>
              <w:t>министерство транспорта Кировской области</w:t>
            </w:r>
          </w:p>
        </w:tc>
        <w:tc>
          <w:tcPr>
            <w:tcW w:w="1247" w:type="dxa"/>
          </w:tcPr>
          <w:p w:rsidR="00D239C0" w:rsidRDefault="00D239C0">
            <w:pPr>
              <w:pStyle w:val="ConsPlusNormal"/>
            </w:pPr>
          </w:p>
        </w:tc>
      </w:tr>
      <w:tr w:rsidR="00D239C0">
        <w:tc>
          <w:tcPr>
            <w:tcW w:w="567" w:type="dxa"/>
          </w:tcPr>
          <w:p w:rsidR="00D239C0" w:rsidRDefault="00D239C0">
            <w:pPr>
              <w:pStyle w:val="ConsPlusNormal"/>
              <w:jc w:val="center"/>
            </w:pPr>
            <w:r>
              <w:t>6.</w:t>
            </w:r>
          </w:p>
        </w:tc>
        <w:tc>
          <w:tcPr>
            <w:tcW w:w="2211" w:type="dxa"/>
          </w:tcPr>
          <w:p w:rsidR="00D239C0" w:rsidRDefault="00D239C0">
            <w:pPr>
              <w:pStyle w:val="ConsPlusNormal"/>
            </w:pPr>
            <w:r>
              <w:t>Количество погибших в дорожно-транспортных происшествиях на 10 тысяч транспортных средств</w:t>
            </w:r>
          </w:p>
        </w:tc>
        <w:tc>
          <w:tcPr>
            <w:tcW w:w="737" w:type="dxa"/>
          </w:tcPr>
          <w:p w:rsidR="00D239C0" w:rsidRDefault="00D239C0">
            <w:pPr>
              <w:pStyle w:val="ConsPlusNormal"/>
              <w:jc w:val="center"/>
            </w:pPr>
            <w:r>
              <w:t>ГП РФ, ГП</w:t>
            </w:r>
          </w:p>
        </w:tc>
        <w:tc>
          <w:tcPr>
            <w:tcW w:w="1275" w:type="dxa"/>
          </w:tcPr>
          <w:p w:rsidR="00D239C0" w:rsidRDefault="00D239C0">
            <w:pPr>
              <w:pStyle w:val="ConsPlusNormal"/>
              <w:jc w:val="center"/>
            </w:pPr>
            <w:r>
              <w:t>убывание</w:t>
            </w:r>
          </w:p>
        </w:tc>
        <w:tc>
          <w:tcPr>
            <w:tcW w:w="907" w:type="dxa"/>
          </w:tcPr>
          <w:p w:rsidR="00D239C0" w:rsidRDefault="00D239C0">
            <w:pPr>
              <w:pStyle w:val="ConsPlusNormal"/>
              <w:jc w:val="center"/>
            </w:pPr>
            <w:r>
              <w:t>человек</w:t>
            </w:r>
          </w:p>
        </w:tc>
        <w:tc>
          <w:tcPr>
            <w:tcW w:w="794" w:type="dxa"/>
          </w:tcPr>
          <w:p w:rsidR="00D239C0" w:rsidRDefault="00D239C0">
            <w:pPr>
              <w:pStyle w:val="ConsPlusNormal"/>
              <w:jc w:val="center"/>
            </w:pPr>
            <w:r>
              <w:t>2,86</w:t>
            </w:r>
          </w:p>
        </w:tc>
        <w:tc>
          <w:tcPr>
            <w:tcW w:w="709" w:type="dxa"/>
          </w:tcPr>
          <w:p w:rsidR="00D239C0" w:rsidRDefault="00D239C0">
            <w:pPr>
              <w:pStyle w:val="ConsPlusNormal"/>
              <w:jc w:val="center"/>
            </w:pPr>
            <w:r>
              <w:t>2021</w:t>
            </w:r>
          </w:p>
        </w:tc>
        <w:tc>
          <w:tcPr>
            <w:tcW w:w="850" w:type="dxa"/>
          </w:tcPr>
          <w:p w:rsidR="00D239C0" w:rsidRDefault="00D239C0">
            <w:pPr>
              <w:pStyle w:val="ConsPlusNormal"/>
              <w:jc w:val="center"/>
            </w:pPr>
            <w:r>
              <w:t>2,35</w:t>
            </w:r>
          </w:p>
        </w:tc>
        <w:tc>
          <w:tcPr>
            <w:tcW w:w="794" w:type="dxa"/>
          </w:tcPr>
          <w:p w:rsidR="00D239C0" w:rsidRDefault="00D239C0">
            <w:pPr>
              <w:pStyle w:val="ConsPlusNormal"/>
              <w:jc w:val="center"/>
            </w:pPr>
            <w:r>
              <w:t>2,1</w:t>
            </w:r>
          </w:p>
        </w:tc>
        <w:tc>
          <w:tcPr>
            <w:tcW w:w="794" w:type="dxa"/>
          </w:tcPr>
          <w:p w:rsidR="00D239C0" w:rsidRDefault="00D239C0">
            <w:pPr>
              <w:pStyle w:val="ConsPlusNormal"/>
              <w:jc w:val="center"/>
            </w:pPr>
            <w:r>
              <w:t>1,91</w:t>
            </w:r>
          </w:p>
        </w:tc>
        <w:tc>
          <w:tcPr>
            <w:tcW w:w="822" w:type="dxa"/>
          </w:tcPr>
          <w:p w:rsidR="00D239C0" w:rsidRDefault="00D239C0">
            <w:pPr>
              <w:pStyle w:val="ConsPlusNormal"/>
              <w:jc w:val="center"/>
            </w:pPr>
            <w:r>
              <w:t>3,05</w:t>
            </w:r>
          </w:p>
        </w:tc>
        <w:tc>
          <w:tcPr>
            <w:tcW w:w="794" w:type="dxa"/>
          </w:tcPr>
          <w:p w:rsidR="00D239C0" w:rsidRDefault="00D239C0">
            <w:pPr>
              <w:pStyle w:val="ConsPlusNormal"/>
              <w:jc w:val="center"/>
            </w:pPr>
            <w:r>
              <w:t>2,99</w:t>
            </w:r>
          </w:p>
        </w:tc>
        <w:tc>
          <w:tcPr>
            <w:tcW w:w="794" w:type="dxa"/>
          </w:tcPr>
          <w:p w:rsidR="00D239C0" w:rsidRDefault="00D239C0">
            <w:pPr>
              <w:pStyle w:val="ConsPlusNormal"/>
              <w:jc w:val="center"/>
            </w:pPr>
            <w:r>
              <w:t>2,93</w:t>
            </w:r>
          </w:p>
        </w:tc>
        <w:tc>
          <w:tcPr>
            <w:tcW w:w="794" w:type="dxa"/>
          </w:tcPr>
          <w:p w:rsidR="00D239C0" w:rsidRDefault="00D239C0">
            <w:pPr>
              <w:pStyle w:val="ConsPlusNormal"/>
              <w:jc w:val="center"/>
            </w:pPr>
            <w:r>
              <w:t>2,87</w:t>
            </w:r>
          </w:p>
        </w:tc>
        <w:tc>
          <w:tcPr>
            <w:tcW w:w="709" w:type="dxa"/>
          </w:tcPr>
          <w:p w:rsidR="00D239C0" w:rsidRDefault="00D239C0">
            <w:pPr>
              <w:pStyle w:val="ConsPlusNormal"/>
            </w:pPr>
          </w:p>
        </w:tc>
        <w:tc>
          <w:tcPr>
            <w:tcW w:w="1077" w:type="dxa"/>
          </w:tcPr>
          <w:p w:rsidR="00D239C0" w:rsidRDefault="00D239C0">
            <w:pPr>
              <w:pStyle w:val="ConsPlusNormal"/>
            </w:pPr>
            <w:r>
              <w:t>министерство транспорта Кировской области</w:t>
            </w:r>
          </w:p>
        </w:tc>
        <w:tc>
          <w:tcPr>
            <w:tcW w:w="1247" w:type="dxa"/>
          </w:tcPr>
          <w:p w:rsidR="00D239C0" w:rsidRDefault="00D239C0">
            <w:pPr>
              <w:pStyle w:val="ConsPlusNormal"/>
            </w:pPr>
            <w:r>
              <w:t>улучшение качества городской среды в полтора раза</w:t>
            </w:r>
          </w:p>
        </w:tc>
      </w:tr>
    </w:tbl>
    <w:p w:rsidR="00D239C0" w:rsidRDefault="00D239C0">
      <w:pPr>
        <w:pStyle w:val="ConsPlusNormal"/>
        <w:jc w:val="both"/>
      </w:pPr>
    </w:p>
    <w:p w:rsidR="00D239C0" w:rsidRDefault="00D239C0">
      <w:pPr>
        <w:pStyle w:val="ConsPlusTitle"/>
        <w:ind w:firstLine="540"/>
        <w:jc w:val="both"/>
        <w:outlineLvl w:val="2"/>
      </w:pPr>
      <w:r>
        <w:t>3. Структура Государственной программы</w:t>
      </w:r>
    </w:p>
    <w:p w:rsidR="00D239C0" w:rsidRDefault="00D239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9"/>
        <w:gridCol w:w="4819"/>
        <w:gridCol w:w="1934"/>
        <w:gridCol w:w="3345"/>
        <w:gridCol w:w="4978"/>
      </w:tblGrid>
      <w:tr w:rsidR="00D239C0">
        <w:tc>
          <w:tcPr>
            <w:tcW w:w="799" w:type="dxa"/>
          </w:tcPr>
          <w:p w:rsidR="00D239C0" w:rsidRDefault="00D239C0">
            <w:pPr>
              <w:pStyle w:val="ConsPlusNormal"/>
              <w:jc w:val="center"/>
            </w:pPr>
            <w:r>
              <w:t>N п/п</w:t>
            </w:r>
          </w:p>
        </w:tc>
        <w:tc>
          <w:tcPr>
            <w:tcW w:w="4819" w:type="dxa"/>
          </w:tcPr>
          <w:p w:rsidR="00D239C0" w:rsidRDefault="00D239C0">
            <w:pPr>
              <w:pStyle w:val="ConsPlusNormal"/>
              <w:jc w:val="center"/>
            </w:pPr>
            <w:r>
              <w:t>Задачи структурного элемента</w:t>
            </w:r>
          </w:p>
        </w:tc>
        <w:tc>
          <w:tcPr>
            <w:tcW w:w="5279" w:type="dxa"/>
            <w:gridSpan w:val="2"/>
          </w:tcPr>
          <w:p w:rsidR="00D239C0" w:rsidRDefault="00D239C0">
            <w:pPr>
              <w:pStyle w:val="ConsPlusNormal"/>
              <w:jc w:val="center"/>
            </w:pPr>
            <w:r>
              <w:t>Краткое описание ожидаемых эффектов от реализации задачи структурного элемента</w:t>
            </w:r>
          </w:p>
        </w:tc>
        <w:tc>
          <w:tcPr>
            <w:tcW w:w="4978" w:type="dxa"/>
          </w:tcPr>
          <w:p w:rsidR="00D239C0" w:rsidRDefault="00D239C0">
            <w:pPr>
              <w:pStyle w:val="ConsPlusNormal"/>
              <w:jc w:val="center"/>
            </w:pPr>
            <w:r>
              <w:t>Связь с показателями</w:t>
            </w:r>
          </w:p>
        </w:tc>
      </w:tr>
      <w:tr w:rsidR="00D239C0">
        <w:tc>
          <w:tcPr>
            <w:tcW w:w="799" w:type="dxa"/>
          </w:tcPr>
          <w:p w:rsidR="00D239C0" w:rsidRDefault="00D239C0">
            <w:pPr>
              <w:pStyle w:val="ConsPlusNormal"/>
              <w:jc w:val="center"/>
            </w:pPr>
            <w:r>
              <w:t>1.</w:t>
            </w:r>
          </w:p>
        </w:tc>
        <w:tc>
          <w:tcPr>
            <w:tcW w:w="15076" w:type="dxa"/>
            <w:gridSpan w:val="4"/>
          </w:tcPr>
          <w:p w:rsidR="00D239C0" w:rsidRDefault="00D239C0">
            <w:pPr>
              <w:pStyle w:val="ConsPlusNormal"/>
              <w:jc w:val="center"/>
            </w:pPr>
            <w:r>
              <w:t>Структурные элементы, не входящие в направления (подпрограммы)</w:t>
            </w:r>
          </w:p>
        </w:tc>
      </w:tr>
      <w:tr w:rsidR="00D239C0">
        <w:tc>
          <w:tcPr>
            <w:tcW w:w="799" w:type="dxa"/>
          </w:tcPr>
          <w:p w:rsidR="00D239C0" w:rsidRDefault="00D239C0">
            <w:pPr>
              <w:pStyle w:val="ConsPlusNormal"/>
              <w:jc w:val="center"/>
            </w:pPr>
            <w:r>
              <w:lastRenderedPageBreak/>
              <w:t>1.1.</w:t>
            </w:r>
          </w:p>
        </w:tc>
        <w:tc>
          <w:tcPr>
            <w:tcW w:w="15076" w:type="dxa"/>
            <w:gridSpan w:val="4"/>
          </w:tcPr>
          <w:p w:rsidR="00D239C0" w:rsidRDefault="00D239C0">
            <w:pPr>
              <w:pStyle w:val="ConsPlusNormal"/>
              <w:jc w:val="center"/>
            </w:pPr>
            <w:r>
              <w:t>Региональный проект "Региональная и местная дорожная сеть Кировской области"</w:t>
            </w:r>
          </w:p>
          <w:p w:rsidR="00D239C0" w:rsidRDefault="00D239C0">
            <w:pPr>
              <w:pStyle w:val="ConsPlusNormal"/>
              <w:jc w:val="center"/>
            </w:pPr>
            <w:r>
              <w:t>(куратор - Жердев А.А., заместитель Председателя Правительства Кировской области)</w:t>
            </w:r>
          </w:p>
        </w:tc>
      </w:tr>
      <w:tr w:rsidR="00D239C0">
        <w:tc>
          <w:tcPr>
            <w:tcW w:w="799" w:type="dxa"/>
          </w:tcPr>
          <w:p w:rsidR="00D239C0" w:rsidRDefault="00D239C0">
            <w:pPr>
              <w:pStyle w:val="ConsPlusNormal"/>
            </w:pPr>
          </w:p>
        </w:tc>
        <w:tc>
          <w:tcPr>
            <w:tcW w:w="6753" w:type="dxa"/>
            <w:gridSpan w:val="2"/>
          </w:tcPr>
          <w:p w:rsidR="00D239C0" w:rsidRDefault="00D239C0">
            <w:pPr>
              <w:pStyle w:val="ConsPlusNormal"/>
            </w:pPr>
            <w:r>
              <w:t>Ответственный за реализацию - министерство транспорта Кировской области</w:t>
            </w:r>
          </w:p>
        </w:tc>
        <w:tc>
          <w:tcPr>
            <w:tcW w:w="8323" w:type="dxa"/>
            <w:gridSpan w:val="2"/>
          </w:tcPr>
          <w:p w:rsidR="00D239C0" w:rsidRDefault="00D239C0">
            <w:pPr>
              <w:pStyle w:val="ConsPlusNormal"/>
              <w:jc w:val="center"/>
            </w:pPr>
            <w:r>
              <w:t>Срок реализации - 2024 год</w:t>
            </w:r>
          </w:p>
        </w:tc>
      </w:tr>
      <w:tr w:rsidR="00D239C0">
        <w:tc>
          <w:tcPr>
            <w:tcW w:w="799" w:type="dxa"/>
          </w:tcPr>
          <w:p w:rsidR="00D239C0" w:rsidRDefault="00D239C0">
            <w:pPr>
              <w:pStyle w:val="ConsPlusNormal"/>
              <w:jc w:val="center"/>
            </w:pPr>
            <w:r>
              <w:t>1.1.1.</w:t>
            </w:r>
          </w:p>
        </w:tc>
        <w:tc>
          <w:tcPr>
            <w:tcW w:w="4819" w:type="dxa"/>
          </w:tcPr>
          <w:p w:rsidR="00D239C0" w:rsidRDefault="00D239C0">
            <w:pPr>
              <w:pStyle w:val="ConsPlusNormal"/>
            </w:pPr>
            <w:r>
              <w:t>Повышение качества дорожной сети, в том числе уличной сети, городских агломераций</w:t>
            </w:r>
          </w:p>
        </w:tc>
        <w:tc>
          <w:tcPr>
            <w:tcW w:w="5279" w:type="dxa"/>
            <w:gridSpan w:val="2"/>
          </w:tcPr>
          <w:p w:rsidR="00D239C0" w:rsidRDefault="00D239C0">
            <w:pPr>
              <w:pStyle w:val="ConsPlusNormal"/>
            </w:pPr>
            <w:r>
              <w:t>увеличена мобильность населения и транспортная доступность для бизнеса, обеспечен доступ к населенным пунктам</w:t>
            </w:r>
          </w:p>
        </w:tc>
        <w:tc>
          <w:tcPr>
            <w:tcW w:w="4978" w:type="dxa"/>
          </w:tcPr>
          <w:p w:rsidR="00D239C0" w:rsidRDefault="00D239C0">
            <w:pPr>
              <w:pStyle w:val="ConsPlusNormal"/>
            </w:pPr>
            <w:r>
              <w:t>доля протяженности автомобильных дорог общего пользования Кировской области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w:t>
            </w:r>
          </w:p>
        </w:tc>
      </w:tr>
      <w:tr w:rsidR="00D239C0">
        <w:tc>
          <w:tcPr>
            <w:tcW w:w="799" w:type="dxa"/>
          </w:tcPr>
          <w:p w:rsidR="00D239C0" w:rsidRDefault="00D239C0">
            <w:pPr>
              <w:pStyle w:val="ConsPlusNormal"/>
              <w:jc w:val="center"/>
            </w:pPr>
            <w:r>
              <w:t>1.1.2.</w:t>
            </w:r>
          </w:p>
        </w:tc>
        <w:tc>
          <w:tcPr>
            <w:tcW w:w="4819" w:type="dxa"/>
          </w:tcPr>
          <w:p w:rsidR="00D239C0" w:rsidRDefault="00D239C0">
            <w:pPr>
              <w:pStyle w:val="ConsPlusNormal"/>
            </w:pPr>
            <w:r>
              <w:t>Приведение в нормативное состояние (строительство) искусственных сооружений на автомобильных дорогах регионального или межмуниципального и местного значения</w:t>
            </w:r>
          </w:p>
        </w:tc>
        <w:tc>
          <w:tcPr>
            <w:tcW w:w="5279" w:type="dxa"/>
            <w:gridSpan w:val="2"/>
          </w:tcPr>
          <w:p w:rsidR="00D239C0" w:rsidRDefault="00D239C0">
            <w:pPr>
              <w:pStyle w:val="ConsPlusNormal"/>
            </w:pPr>
            <w:r>
              <w:t>приведены в нормативное состояние аварийные и предаварийные искусственные сооружения</w:t>
            </w:r>
          </w:p>
        </w:tc>
        <w:tc>
          <w:tcPr>
            <w:tcW w:w="4978" w:type="dxa"/>
          </w:tcPr>
          <w:p w:rsidR="00D239C0" w:rsidRDefault="00D239C0">
            <w:pPr>
              <w:pStyle w:val="ConsPlusNormal"/>
            </w:pPr>
            <w:r>
              <w:t>доля протяженности автомобильных дорог общего пользования Кировской области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w:t>
            </w:r>
          </w:p>
        </w:tc>
      </w:tr>
      <w:tr w:rsidR="00D239C0">
        <w:tc>
          <w:tcPr>
            <w:tcW w:w="799" w:type="dxa"/>
          </w:tcPr>
          <w:p w:rsidR="00D239C0" w:rsidRDefault="00D239C0">
            <w:pPr>
              <w:pStyle w:val="ConsPlusNormal"/>
              <w:jc w:val="center"/>
            </w:pPr>
            <w:r>
              <w:t>1.1.3.</w:t>
            </w:r>
          </w:p>
        </w:tc>
        <w:tc>
          <w:tcPr>
            <w:tcW w:w="4819" w:type="dxa"/>
          </w:tcPr>
          <w:p w:rsidR="00D239C0" w:rsidRDefault="00D239C0">
            <w:pPr>
              <w:pStyle w:val="ConsPlusNormal"/>
            </w:pPr>
            <w:r>
              <w:t>Повышение доли закупок отечественного оборудования (товаров, работ, услуг) в общем объеме закупок</w:t>
            </w:r>
          </w:p>
        </w:tc>
        <w:tc>
          <w:tcPr>
            <w:tcW w:w="5279" w:type="dxa"/>
            <w:gridSpan w:val="2"/>
          </w:tcPr>
          <w:p w:rsidR="00D239C0" w:rsidRDefault="00D239C0">
            <w:pPr>
              <w:pStyle w:val="ConsPlusNormal"/>
            </w:pPr>
            <w:r>
              <w:t>увеличена доля закупок отечественного оборудования (товаров, работ, услуг) в общем объеме закупок</w:t>
            </w:r>
          </w:p>
        </w:tc>
        <w:tc>
          <w:tcPr>
            <w:tcW w:w="4978" w:type="dxa"/>
          </w:tcPr>
          <w:p w:rsidR="00D239C0" w:rsidRDefault="00D239C0">
            <w:pPr>
              <w:pStyle w:val="ConsPlusNormal"/>
            </w:pPr>
            <w:r>
              <w:t>доля протяженности автомобильных дорог общего пользования Кировской области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w:t>
            </w:r>
          </w:p>
        </w:tc>
      </w:tr>
      <w:tr w:rsidR="00D239C0">
        <w:tc>
          <w:tcPr>
            <w:tcW w:w="799" w:type="dxa"/>
          </w:tcPr>
          <w:p w:rsidR="00D239C0" w:rsidRDefault="00D239C0">
            <w:pPr>
              <w:pStyle w:val="ConsPlusNormal"/>
              <w:jc w:val="center"/>
            </w:pPr>
            <w:r>
              <w:t>1.2.</w:t>
            </w:r>
          </w:p>
        </w:tc>
        <w:tc>
          <w:tcPr>
            <w:tcW w:w="15076" w:type="dxa"/>
            <w:gridSpan w:val="4"/>
          </w:tcPr>
          <w:p w:rsidR="00D239C0" w:rsidRDefault="00D239C0">
            <w:pPr>
              <w:pStyle w:val="ConsPlusNormal"/>
              <w:jc w:val="center"/>
            </w:pPr>
            <w:r>
              <w:t>Региональный проект "Общесистемные меры развития дорожного хозяйства Кировской области"</w:t>
            </w:r>
          </w:p>
          <w:p w:rsidR="00D239C0" w:rsidRDefault="00D239C0">
            <w:pPr>
              <w:pStyle w:val="ConsPlusNormal"/>
              <w:jc w:val="center"/>
            </w:pPr>
            <w:r>
              <w:t>(куратор - Жердев А.А., заместитель Председателя Правительства Кировской области)</w:t>
            </w:r>
          </w:p>
        </w:tc>
      </w:tr>
      <w:tr w:rsidR="00D239C0">
        <w:tc>
          <w:tcPr>
            <w:tcW w:w="799" w:type="dxa"/>
          </w:tcPr>
          <w:p w:rsidR="00D239C0" w:rsidRDefault="00D239C0">
            <w:pPr>
              <w:pStyle w:val="ConsPlusNormal"/>
            </w:pPr>
          </w:p>
        </w:tc>
        <w:tc>
          <w:tcPr>
            <w:tcW w:w="6753" w:type="dxa"/>
            <w:gridSpan w:val="2"/>
          </w:tcPr>
          <w:p w:rsidR="00D239C0" w:rsidRDefault="00D239C0">
            <w:pPr>
              <w:pStyle w:val="ConsPlusNormal"/>
            </w:pPr>
            <w:r>
              <w:t>Ответственный за реализацию - министерство транспорта Кировской области</w:t>
            </w:r>
          </w:p>
        </w:tc>
        <w:tc>
          <w:tcPr>
            <w:tcW w:w="8323" w:type="dxa"/>
            <w:gridSpan w:val="2"/>
          </w:tcPr>
          <w:p w:rsidR="00D239C0" w:rsidRDefault="00D239C0">
            <w:pPr>
              <w:pStyle w:val="ConsPlusNormal"/>
              <w:jc w:val="center"/>
            </w:pPr>
            <w:r>
              <w:t>Срок реализации - 2024 год</w:t>
            </w:r>
          </w:p>
        </w:tc>
      </w:tr>
      <w:tr w:rsidR="00D239C0">
        <w:tc>
          <w:tcPr>
            <w:tcW w:w="799" w:type="dxa"/>
          </w:tcPr>
          <w:p w:rsidR="00D239C0" w:rsidRDefault="00D239C0">
            <w:pPr>
              <w:pStyle w:val="ConsPlusNormal"/>
            </w:pPr>
          </w:p>
        </w:tc>
        <w:tc>
          <w:tcPr>
            <w:tcW w:w="4819" w:type="dxa"/>
          </w:tcPr>
          <w:p w:rsidR="00D239C0" w:rsidRDefault="00D239C0">
            <w:pPr>
              <w:pStyle w:val="ConsPlusNormal"/>
            </w:pPr>
            <w:r>
              <w:t>Совершенствование регуляторной политики и применения новых технологий в дорожной отрасли</w:t>
            </w:r>
          </w:p>
        </w:tc>
        <w:tc>
          <w:tcPr>
            <w:tcW w:w="5279" w:type="dxa"/>
            <w:gridSpan w:val="2"/>
          </w:tcPr>
          <w:p w:rsidR="00D239C0" w:rsidRDefault="00D239C0">
            <w:pPr>
              <w:pStyle w:val="ConsPlusNormal"/>
            </w:pPr>
            <w:r>
              <w:t>повышена безопасность дорожного движения на автомобильных дорогах общего пользования федерального, регионального и местного значения</w:t>
            </w:r>
          </w:p>
        </w:tc>
        <w:tc>
          <w:tcPr>
            <w:tcW w:w="4978" w:type="dxa"/>
          </w:tcPr>
          <w:p w:rsidR="00D239C0" w:rsidRDefault="00D239C0">
            <w:pPr>
              <w:pStyle w:val="ConsPlusNormal"/>
            </w:pPr>
            <w:r>
              <w:t>доля протяженности автомобильных дорог общего пользования Кировской области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w:t>
            </w:r>
          </w:p>
        </w:tc>
      </w:tr>
      <w:tr w:rsidR="00D239C0">
        <w:tc>
          <w:tcPr>
            <w:tcW w:w="799" w:type="dxa"/>
          </w:tcPr>
          <w:p w:rsidR="00D239C0" w:rsidRDefault="00D239C0">
            <w:pPr>
              <w:pStyle w:val="ConsPlusNormal"/>
              <w:jc w:val="center"/>
            </w:pPr>
            <w:r>
              <w:t>1.3.</w:t>
            </w:r>
          </w:p>
        </w:tc>
        <w:tc>
          <w:tcPr>
            <w:tcW w:w="15076" w:type="dxa"/>
            <w:gridSpan w:val="4"/>
          </w:tcPr>
          <w:p w:rsidR="00D239C0" w:rsidRDefault="00D239C0">
            <w:pPr>
              <w:pStyle w:val="ConsPlusNormal"/>
              <w:jc w:val="center"/>
            </w:pPr>
            <w:r>
              <w:t>Региональный проект "Безопасность дорожного движения в Кировской области"</w:t>
            </w:r>
          </w:p>
          <w:p w:rsidR="00D239C0" w:rsidRDefault="00D239C0">
            <w:pPr>
              <w:pStyle w:val="ConsPlusNormal"/>
              <w:jc w:val="center"/>
            </w:pPr>
            <w:r>
              <w:t>(куратор - Жердев А.А., заместитель Председателя Правительства Кировской области)</w:t>
            </w:r>
          </w:p>
        </w:tc>
      </w:tr>
      <w:tr w:rsidR="00D239C0">
        <w:tc>
          <w:tcPr>
            <w:tcW w:w="799" w:type="dxa"/>
          </w:tcPr>
          <w:p w:rsidR="00D239C0" w:rsidRDefault="00D239C0">
            <w:pPr>
              <w:pStyle w:val="ConsPlusNormal"/>
            </w:pPr>
          </w:p>
        </w:tc>
        <w:tc>
          <w:tcPr>
            <w:tcW w:w="6753" w:type="dxa"/>
            <w:gridSpan w:val="2"/>
          </w:tcPr>
          <w:p w:rsidR="00D239C0" w:rsidRDefault="00D239C0">
            <w:pPr>
              <w:pStyle w:val="ConsPlusNormal"/>
            </w:pPr>
            <w:r>
              <w:t>Ответственный за реализацию - министерство транспорта Кировской области</w:t>
            </w:r>
          </w:p>
        </w:tc>
        <w:tc>
          <w:tcPr>
            <w:tcW w:w="8323" w:type="dxa"/>
            <w:gridSpan w:val="2"/>
          </w:tcPr>
          <w:p w:rsidR="00D239C0" w:rsidRDefault="00D239C0">
            <w:pPr>
              <w:pStyle w:val="ConsPlusNormal"/>
              <w:jc w:val="center"/>
            </w:pPr>
            <w:r>
              <w:t>Срок реализации - 2024 год</w:t>
            </w:r>
          </w:p>
        </w:tc>
      </w:tr>
      <w:tr w:rsidR="00D239C0">
        <w:tc>
          <w:tcPr>
            <w:tcW w:w="799" w:type="dxa"/>
          </w:tcPr>
          <w:p w:rsidR="00D239C0" w:rsidRDefault="00D239C0">
            <w:pPr>
              <w:pStyle w:val="ConsPlusNormal"/>
            </w:pPr>
          </w:p>
        </w:tc>
        <w:tc>
          <w:tcPr>
            <w:tcW w:w="4819" w:type="dxa"/>
          </w:tcPr>
          <w:p w:rsidR="00D239C0" w:rsidRDefault="00D239C0">
            <w:pPr>
              <w:pStyle w:val="ConsPlusNormal"/>
            </w:pPr>
            <w:r>
              <w:t>Повышение безопасности участников дорожного движения</w:t>
            </w:r>
          </w:p>
        </w:tc>
        <w:tc>
          <w:tcPr>
            <w:tcW w:w="5279" w:type="dxa"/>
            <w:gridSpan w:val="2"/>
          </w:tcPr>
          <w:p w:rsidR="00D239C0" w:rsidRDefault="00D239C0">
            <w:pPr>
              <w:pStyle w:val="ConsPlusNormal"/>
            </w:pPr>
            <w:r>
              <w:t>снижено количество человек, погибших в дорожно-транспортных происшествиях</w:t>
            </w:r>
          </w:p>
        </w:tc>
        <w:tc>
          <w:tcPr>
            <w:tcW w:w="4978" w:type="dxa"/>
          </w:tcPr>
          <w:p w:rsidR="00D239C0" w:rsidRDefault="00D239C0">
            <w:pPr>
              <w:pStyle w:val="ConsPlusNormal"/>
            </w:pPr>
            <w:r>
              <w:t>количество дорожно-транспортных происшествий, связанных с неудовлетворительными дорожными условиями на автомобильных дорогах Кировской области, относительно уровня 2022 года</w:t>
            </w:r>
          </w:p>
        </w:tc>
      </w:tr>
      <w:tr w:rsidR="00D239C0">
        <w:tc>
          <w:tcPr>
            <w:tcW w:w="799" w:type="dxa"/>
          </w:tcPr>
          <w:p w:rsidR="00D239C0" w:rsidRDefault="00D239C0">
            <w:pPr>
              <w:pStyle w:val="ConsPlusNormal"/>
              <w:jc w:val="center"/>
            </w:pPr>
            <w:r>
              <w:t>1.4.</w:t>
            </w:r>
          </w:p>
        </w:tc>
        <w:tc>
          <w:tcPr>
            <w:tcW w:w="15076" w:type="dxa"/>
            <w:gridSpan w:val="4"/>
          </w:tcPr>
          <w:p w:rsidR="00D239C0" w:rsidRDefault="00D239C0">
            <w:pPr>
              <w:pStyle w:val="ConsPlusNormal"/>
              <w:jc w:val="center"/>
            </w:pPr>
            <w:r>
              <w:t>Региональный проект "Развитие дорожного хозяйства Кировской области"</w:t>
            </w:r>
          </w:p>
          <w:p w:rsidR="00D239C0" w:rsidRDefault="00D239C0">
            <w:pPr>
              <w:pStyle w:val="ConsPlusNormal"/>
              <w:jc w:val="center"/>
            </w:pPr>
            <w:r>
              <w:t>(куратор - Жердев А.А., заместитель Председателя Правительства Кировской области)</w:t>
            </w:r>
          </w:p>
        </w:tc>
      </w:tr>
      <w:tr w:rsidR="00D239C0">
        <w:tc>
          <w:tcPr>
            <w:tcW w:w="799" w:type="dxa"/>
          </w:tcPr>
          <w:p w:rsidR="00D239C0" w:rsidRDefault="00D239C0">
            <w:pPr>
              <w:pStyle w:val="ConsPlusNormal"/>
            </w:pPr>
          </w:p>
        </w:tc>
        <w:tc>
          <w:tcPr>
            <w:tcW w:w="6753" w:type="dxa"/>
            <w:gridSpan w:val="2"/>
          </w:tcPr>
          <w:p w:rsidR="00D239C0" w:rsidRDefault="00D239C0">
            <w:pPr>
              <w:pStyle w:val="ConsPlusNormal"/>
            </w:pPr>
            <w:r>
              <w:t>Ответственный за реализацию - министерство транспорта Кировской области</w:t>
            </w:r>
          </w:p>
        </w:tc>
        <w:tc>
          <w:tcPr>
            <w:tcW w:w="8323" w:type="dxa"/>
            <w:gridSpan w:val="2"/>
          </w:tcPr>
          <w:p w:rsidR="00D239C0" w:rsidRDefault="00D239C0">
            <w:pPr>
              <w:pStyle w:val="ConsPlusNormal"/>
              <w:jc w:val="center"/>
            </w:pPr>
            <w:r>
              <w:t>Срок реализации - 2024 - 2030 годы</w:t>
            </w:r>
          </w:p>
        </w:tc>
      </w:tr>
      <w:tr w:rsidR="00D239C0">
        <w:tc>
          <w:tcPr>
            <w:tcW w:w="799" w:type="dxa"/>
          </w:tcPr>
          <w:p w:rsidR="00D239C0" w:rsidRDefault="00D239C0">
            <w:pPr>
              <w:pStyle w:val="ConsPlusNormal"/>
            </w:pPr>
          </w:p>
        </w:tc>
        <w:tc>
          <w:tcPr>
            <w:tcW w:w="4819" w:type="dxa"/>
          </w:tcPr>
          <w:p w:rsidR="00D239C0" w:rsidRDefault="00D239C0">
            <w:pPr>
              <w:pStyle w:val="ConsPlusNormal"/>
            </w:pPr>
            <w:r>
              <w:t>Создание условий для развития сети автомобильных дорог</w:t>
            </w:r>
          </w:p>
        </w:tc>
        <w:tc>
          <w:tcPr>
            <w:tcW w:w="5279" w:type="dxa"/>
            <w:gridSpan w:val="2"/>
          </w:tcPr>
          <w:p w:rsidR="00D239C0" w:rsidRDefault="00D239C0">
            <w:pPr>
              <w:pStyle w:val="ConsPlusNormal"/>
            </w:pPr>
            <w:r>
              <w:t>повышена транспортная доступность автомобильных дорог для населения Кировской области</w:t>
            </w:r>
          </w:p>
        </w:tc>
        <w:tc>
          <w:tcPr>
            <w:tcW w:w="4978" w:type="dxa"/>
          </w:tcPr>
          <w:p w:rsidR="00D239C0" w:rsidRDefault="00D239C0">
            <w:pPr>
              <w:pStyle w:val="ConsPlusNormal"/>
            </w:pPr>
            <w:r>
              <w:t>доля протяженности автомобильных дорог общего пользования Кировской области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w:t>
            </w:r>
          </w:p>
        </w:tc>
      </w:tr>
      <w:tr w:rsidR="00D239C0">
        <w:tc>
          <w:tcPr>
            <w:tcW w:w="799" w:type="dxa"/>
          </w:tcPr>
          <w:p w:rsidR="00D239C0" w:rsidRDefault="00D239C0">
            <w:pPr>
              <w:pStyle w:val="ConsPlusNormal"/>
              <w:jc w:val="center"/>
            </w:pPr>
            <w:r>
              <w:t>1.5.</w:t>
            </w:r>
          </w:p>
        </w:tc>
        <w:tc>
          <w:tcPr>
            <w:tcW w:w="15076" w:type="dxa"/>
            <w:gridSpan w:val="4"/>
          </w:tcPr>
          <w:p w:rsidR="00D239C0" w:rsidRDefault="00D239C0">
            <w:pPr>
              <w:pStyle w:val="ConsPlusNormal"/>
              <w:jc w:val="center"/>
            </w:pPr>
            <w:r>
              <w:t>Комплекс процессных мероприятий "Осуществление дорожной деятельности на автомобильных дорогах"</w:t>
            </w:r>
          </w:p>
        </w:tc>
      </w:tr>
      <w:tr w:rsidR="00D239C0">
        <w:tc>
          <w:tcPr>
            <w:tcW w:w="799" w:type="dxa"/>
          </w:tcPr>
          <w:p w:rsidR="00D239C0" w:rsidRDefault="00D239C0">
            <w:pPr>
              <w:pStyle w:val="ConsPlusNormal"/>
            </w:pPr>
          </w:p>
        </w:tc>
        <w:tc>
          <w:tcPr>
            <w:tcW w:w="6753" w:type="dxa"/>
            <w:gridSpan w:val="2"/>
          </w:tcPr>
          <w:p w:rsidR="00D239C0" w:rsidRDefault="00D239C0">
            <w:pPr>
              <w:pStyle w:val="ConsPlusNormal"/>
            </w:pPr>
            <w:r>
              <w:t>Ответственный за реализацию - министерство транспорта Кировской области</w:t>
            </w:r>
          </w:p>
        </w:tc>
        <w:tc>
          <w:tcPr>
            <w:tcW w:w="8323" w:type="dxa"/>
            <w:gridSpan w:val="2"/>
          </w:tcPr>
          <w:p w:rsidR="00D239C0" w:rsidRDefault="00D239C0">
            <w:pPr>
              <w:pStyle w:val="ConsPlusNormal"/>
              <w:jc w:val="center"/>
            </w:pPr>
            <w:r>
              <w:t>-</w:t>
            </w:r>
          </w:p>
        </w:tc>
      </w:tr>
      <w:tr w:rsidR="00D239C0">
        <w:tc>
          <w:tcPr>
            <w:tcW w:w="799" w:type="dxa"/>
          </w:tcPr>
          <w:p w:rsidR="00D239C0" w:rsidRDefault="00D239C0">
            <w:pPr>
              <w:pStyle w:val="ConsPlusNormal"/>
            </w:pPr>
          </w:p>
        </w:tc>
        <w:tc>
          <w:tcPr>
            <w:tcW w:w="4819" w:type="dxa"/>
          </w:tcPr>
          <w:p w:rsidR="00D239C0" w:rsidRDefault="00D239C0">
            <w:pPr>
              <w:pStyle w:val="ConsPlusNormal"/>
            </w:pPr>
            <w:r>
              <w:t>Осуществление капитального ремонта, ремонта и содержания автомобильных дорог общего пользования Кировской области регионального или межмуниципального, местного значения</w:t>
            </w:r>
          </w:p>
        </w:tc>
        <w:tc>
          <w:tcPr>
            <w:tcW w:w="5279" w:type="dxa"/>
            <w:gridSpan w:val="2"/>
          </w:tcPr>
          <w:p w:rsidR="00D239C0" w:rsidRDefault="00D239C0">
            <w:pPr>
              <w:pStyle w:val="ConsPlusNormal"/>
            </w:pPr>
            <w:r>
              <w:t>обеспечен безопасный проезд автомобильного транспорта по автомобильным дорогам</w:t>
            </w:r>
          </w:p>
        </w:tc>
        <w:tc>
          <w:tcPr>
            <w:tcW w:w="4978" w:type="dxa"/>
          </w:tcPr>
          <w:p w:rsidR="00D239C0" w:rsidRDefault="00D239C0">
            <w:pPr>
              <w:pStyle w:val="ConsPlusNormal"/>
            </w:pPr>
            <w:r>
              <w:t>доля протяженности автомобильных дорог общего пользования Кировской области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w:t>
            </w:r>
          </w:p>
        </w:tc>
      </w:tr>
      <w:tr w:rsidR="00D239C0">
        <w:tc>
          <w:tcPr>
            <w:tcW w:w="799" w:type="dxa"/>
          </w:tcPr>
          <w:p w:rsidR="00D239C0" w:rsidRDefault="00D239C0">
            <w:pPr>
              <w:pStyle w:val="ConsPlusNormal"/>
              <w:jc w:val="center"/>
            </w:pPr>
            <w:r>
              <w:t>1.6.</w:t>
            </w:r>
          </w:p>
        </w:tc>
        <w:tc>
          <w:tcPr>
            <w:tcW w:w="15076" w:type="dxa"/>
            <w:gridSpan w:val="4"/>
          </w:tcPr>
          <w:p w:rsidR="00D239C0" w:rsidRDefault="00D239C0">
            <w:pPr>
              <w:pStyle w:val="ConsPlusNormal"/>
              <w:jc w:val="center"/>
            </w:pPr>
            <w:r>
              <w:t>Комплекс процессных мероприятий "Организация транспортного обслуживания населения Кировской области"</w:t>
            </w:r>
          </w:p>
        </w:tc>
      </w:tr>
      <w:tr w:rsidR="00D239C0">
        <w:tc>
          <w:tcPr>
            <w:tcW w:w="799" w:type="dxa"/>
          </w:tcPr>
          <w:p w:rsidR="00D239C0" w:rsidRDefault="00D239C0">
            <w:pPr>
              <w:pStyle w:val="ConsPlusNormal"/>
            </w:pPr>
          </w:p>
        </w:tc>
        <w:tc>
          <w:tcPr>
            <w:tcW w:w="6753" w:type="dxa"/>
            <w:gridSpan w:val="2"/>
          </w:tcPr>
          <w:p w:rsidR="00D239C0" w:rsidRDefault="00D239C0">
            <w:pPr>
              <w:pStyle w:val="ConsPlusNormal"/>
            </w:pPr>
            <w:r>
              <w:t>Ответственный за реализацию - министерство транспорта Кировской области</w:t>
            </w:r>
          </w:p>
        </w:tc>
        <w:tc>
          <w:tcPr>
            <w:tcW w:w="8323" w:type="dxa"/>
            <w:gridSpan w:val="2"/>
          </w:tcPr>
          <w:p w:rsidR="00D239C0" w:rsidRDefault="00D239C0">
            <w:pPr>
              <w:pStyle w:val="ConsPlusNormal"/>
              <w:jc w:val="center"/>
            </w:pPr>
            <w:r>
              <w:t>-</w:t>
            </w:r>
          </w:p>
        </w:tc>
      </w:tr>
      <w:tr w:rsidR="00D239C0">
        <w:tc>
          <w:tcPr>
            <w:tcW w:w="799" w:type="dxa"/>
          </w:tcPr>
          <w:p w:rsidR="00D239C0" w:rsidRDefault="00D239C0">
            <w:pPr>
              <w:pStyle w:val="ConsPlusNormal"/>
            </w:pPr>
          </w:p>
        </w:tc>
        <w:tc>
          <w:tcPr>
            <w:tcW w:w="4819" w:type="dxa"/>
          </w:tcPr>
          <w:p w:rsidR="00D239C0" w:rsidRDefault="00D239C0">
            <w:pPr>
              <w:pStyle w:val="ConsPlusNormal"/>
            </w:pPr>
            <w:r>
              <w:t>Обеспечение доступности транспортного обслуживания для населения</w:t>
            </w:r>
          </w:p>
        </w:tc>
        <w:tc>
          <w:tcPr>
            <w:tcW w:w="5279" w:type="dxa"/>
            <w:gridSpan w:val="2"/>
          </w:tcPr>
          <w:p w:rsidR="00D239C0" w:rsidRDefault="00D239C0">
            <w:pPr>
              <w:pStyle w:val="ConsPlusNormal"/>
            </w:pPr>
            <w:r>
              <w:t>повышена доступность транспортных услуг для населения, их качество, обеспечена экономическая устойчивость организаций воздушного транспорта, автомобильного транспорта и железнодорожного транспорта в пригородном сообщении</w:t>
            </w:r>
          </w:p>
        </w:tc>
        <w:tc>
          <w:tcPr>
            <w:tcW w:w="4978" w:type="dxa"/>
          </w:tcPr>
          <w:p w:rsidR="00D239C0" w:rsidRDefault="00D239C0">
            <w:pPr>
              <w:pStyle w:val="ConsPlusNormal"/>
            </w:pPr>
            <w:r>
              <w:t>количество пассажиров, перевезенных всеми видами транспорта</w:t>
            </w:r>
          </w:p>
        </w:tc>
      </w:tr>
      <w:tr w:rsidR="00D239C0">
        <w:tc>
          <w:tcPr>
            <w:tcW w:w="799" w:type="dxa"/>
          </w:tcPr>
          <w:p w:rsidR="00D239C0" w:rsidRDefault="00D239C0">
            <w:pPr>
              <w:pStyle w:val="ConsPlusNormal"/>
              <w:jc w:val="center"/>
            </w:pPr>
            <w:r>
              <w:t>1.7.</w:t>
            </w:r>
          </w:p>
        </w:tc>
        <w:tc>
          <w:tcPr>
            <w:tcW w:w="15076" w:type="dxa"/>
            <w:gridSpan w:val="4"/>
          </w:tcPr>
          <w:p w:rsidR="00D239C0" w:rsidRDefault="00D239C0">
            <w:pPr>
              <w:pStyle w:val="ConsPlusNormal"/>
              <w:jc w:val="center"/>
            </w:pPr>
            <w:r>
              <w:t>Комплекс процессных мероприятий "Обеспечение условий для развития сферы транспорта"</w:t>
            </w:r>
          </w:p>
        </w:tc>
      </w:tr>
      <w:tr w:rsidR="00D239C0">
        <w:tc>
          <w:tcPr>
            <w:tcW w:w="799" w:type="dxa"/>
          </w:tcPr>
          <w:p w:rsidR="00D239C0" w:rsidRDefault="00D239C0">
            <w:pPr>
              <w:pStyle w:val="ConsPlusNormal"/>
            </w:pPr>
          </w:p>
        </w:tc>
        <w:tc>
          <w:tcPr>
            <w:tcW w:w="6753" w:type="dxa"/>
            <w:gridSpan w:val="2"/>
          </w:tcPr>
          <w:p w:rsidR="00D239C0" w:rsidRDefault="00D239C0">
            <w:pPr>
              <w:pStyle w:val="ConsPlusNormal"/>
            </w:pPr>
            <w:r>
              <w:t>Ответственный за реализацию - министерство транспорта Кировской области</w:t>
            </w:r>
          </w:p>
        </w:tc>
        <w:tc>
          <w:tcPr>
            <w:tcW w:w="8323" w:type="dxa"/>
            <w:gridSpan w:val="2"/>
          </w:tcPr>
          <w:p w:rsidR="00D239C0" w:rsidRDefault="00D239C0">
            <w:pPr>
              <w:pStyle w:val="ConsPlusNormal"/>
              <w:jc w:val="center"/>
            </w:pPr>
            <w:r>
              <w:t>-</w:t>
            </w:r>
          </w:p>
        </w:tc>
      </w:tr>
      <w:tr w:rsidR="00D239C0">
        <w:tc>
          <w:tcPr>
            <w:tcW w:w="799" w:type="dxa"/>
          </w:tcPr>
          <w:p w:rsidR="00D239C0" w:rsidRDefault="00D239C0">
            <w:pPr>
              <w:pStyle w:val="ConsPlusNormal"/>
            </w:pPr>
          </w:p>
        </w:tc>
        <w:tc>
          <w:tcPr>
            <w:tcW w:w="4819" w:type="dxa"/>
          </w:tcPr>
          <w:p w:rsidR="00D239C0" w:rsidRDefault="00D239C0">
            <w:pPr>
              <w:pStyle w:val="ConsPlusNormal"/>
            </w:pPr>
            <w:r>
              <w:t>Обеспечение условий для эффективного развития транспортной отрасли</w:t>
            </w:r>
          </w:p>
        </w:tc>
        <w:tc>
          <w:tcPr>
            <w:tcW w:w="5279" w:type="dxa"/>
            <w:gridSpan w:val="2"/>
          </w:tcPr>
          <w:p w:rsidR="00D239C0" w:rsidRDefault="00D239C0">
            <w:pPr>
              <w:pStyle w:val="ConsPlusNormal"/>
            </w:pPr>
            <w:r>
              <w:t>обеспечено содержание специальных технических средств на автомобильных дорогах общего пользования федерального, регионального и местного значения</w:t>
            </w:r>
          </w:p>
        </w:tc>
        <w:tc>
          <w:tcPr>
            <w:tcW w:w="4978" w:type="dxa"/>
          </w:tcPr>
          <w:p w:rsidR="00D239C0" w:rsidRDefault="00D239C0">
            <w:pPr>
              <w:pStyle w:val="ConsPlusNormal"/>
            </w:pPr>
            <w:r>
              <w:t>доля протяженности автомобильных дорог общего пользования Кировской области регионального или межмуниципального значения, не соответствующих нормативным требованиям к транспортно-эксплуатационным показателям, в общей протяженности указанных автомобильных дорог</w:t>
            </w:r>
          </w:p>
        </w:tc>
      </w:tr>
    </w:tbl>
    <w:p w:rsidR="00D239C0" w:rsidRDefault="00D239C0">
      <w:pPr>
        <w:pStyle w:val="ConsPlusNormal"/>
        <w:jc w:val="both"/>
      </w:pPr>
    </w:p>
    <w:p w:rsidR="00D239C0" w:rsidRDefault="00D239C0">
      <w:pPr>
        <w:pStyle w:val="ConsPlusTitle"/>
        <w:ind w:firstLine="540"/>
        <w:jc w:val="both"/>
        <w:outlineLvl w:val="2"/>
      </w:pPr>
      <w:r>
        <w:lastRenderedPageBreak/>
        <w:t>4. Финансовое обеспечение Государственной программы</w:t>
      </w:r>
    </w:p>
    <w:p w:rsidR="00D239C0" w:rsidRDefault="00D239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2"/>
        <w:gridCol w:w="1587"/>
        <w:gridCol w:w="1587"/>
        <w:gridCol w:w="1644"/>
        <w:gridCol w:w="1474"/>
        <w:gridCol w:w="1474"/>
        <w:gridCol w:w="1474"/>
        <w:gridCol w:w="1474"/>
        <w:gridCol w:w="1559"/>
      </w:tblGrid>
      <w:tr w:rsidR="00D239C0">
        <w:tc>
          <w:tcPr>
            <w:tcW w:w="3602" w:type="dxa"/>
            <w:vMerge w:val="restart"/>
          </w:tcPr>
          <w:p w:rsidR="00D239C0" w:rsidRDefault="00D239C0">
            <w:pPr>
              <w:pStyle w:val="ConsPlusNormal"/>
              <w:jc w:val="center"/>
            </w:pPr>
            <w:r>
              <w:t>Наименование государственной программы/источник финансового обеспечения</w:t>
            </w:r>
          </w:p>
        </w:tc>
        <w:tc>
          <w:tcPr>
            <w:tcW w:w="12273" w:type="dxa"/>
            <w:gridSpan w:val="8"/>
          </w:tcPr>
          <w:p w:rsidR="00D239C0" w:rsidRDefault="00D239C0">
            <w:pPr>
              <w:pStyle w:val="ConsPlusNormal"/>
              <w:jc w:val="center"/>
            </w:pPr>
            <w:r>
              <w:t>Объем финансового обеспечения по годам реализации, тыс. рублей</w:t>
            </w:r>
          </w:p>
        </w:tc>
      </w:tr>
      <w:tr w:rsidR="00D239C0">
        <w:tc>
          <w:tcPr>
            <w:tcW w:w="3602" w:type="dxa"/>
            <w:vMerge/>
          </w:tcPr>
          <w:p w:rsidR="00D239C0" w:rsidRDefault="00D239C0">
            <w:pPr>
              <w:pStyle w:val="ConsPlusNormal"/>
            </w:pPr>
          </w:p>
        </w:tc>
        <w:tc>
          <w:tcPr>
            <w:tcW w:w="1587" w:type="dxa"/>
          </w:tcPr>
          <w:p w:rsidR="00D239C0" w:rsidRDefault="00D239C0">
            <w:pPr>
              <w:pStyle w:val="ConsPlusNormal"/>
              <w:jc w:val="center"/>
            </w:pPr>
            <w:r>
              <w:t>2024 год</w:t>
            </w:r>
          </w:p>
        </w:tc>
        <w:tc>
          <w:tcPr>
            <w:tcW w:w="1587" w:type="dxa"/>
          </w:tcPr>
          <w:p w:rsidR="00D239C0" w:rsidRDefault="00D239C0">
            <w:pPr>
              <w:pStyle w:val="ConsPlusNormal"/>
              <w:jc w:val="center"/>
            </w:pPr>
            <w:r>
              <w:t>2025 год</w:t>
            </w:r>
          </w:p>
        </w:tc>
        <w:tc>
          <w:tcPr>
            <w:tcW w:w="1644" w:type="dxa"/>
          </w:tcPr>
          <w:p w:rsidR="00D239C0" w:rsidRDefault="00D239C0">
            <w:pPr>
              <w:pStyle w:val="ConsPlusNormal"/>
              <w:jc w:val="center"/>
            </w:pPr>
            <w:r>
              <w:t>2026 год</w:t>
            </w:r>
          </w:p>
        </w:tc>
        <w:tc>
          <w:tcPr>
            <w:tcW w:w="1474" w:type="dxa"/>
          </w:tcPr>
          <w:p w:rsidR="00D239C0" w:rsidRDefault="00D239C0">
            <w:pPr>
              <w:pStyle w:val="ConsPlusNormal"/>
              <w:jc w:val="center"/>
            </w:pPr>
            <w:r>
              <w:t>2027 год</w:t>
            </w:r>
          </w:p>
        </w:tc>
        <w:tc>
          <w:tcPr>
            <w:tcW w:w="1474" w:type="dxa"/>
          </w:tcPr>
          <w:p w:rsidR="00D239C0" w:rsidRDefault="00D239C0">
            <w:pPr>
              <w:pStyle w:val="ConsPlusNormal"/>
              <w:jc w:val="center"/>
            </w:pPr>
            <w:r>
              <w:t>2028 год</w:t>
            </w:r>
          </w:p>
        </w:tc>
        <w:tc>
          <w:tcPr>
            <w:tcW w:w="1474" w:type="dxa"/>
          </w:tcPr>
          <w:p w:rsidR="00D239C0" w:rsidRDefault="00D239C0">
            <w:pPr>
              <w:pStyle w:val="ConsPlusNormal"/>
              <w:jc w:val="center"/>
            </w:pPr>
            <w:r>
              <w:t>2029 год</w:t>
            </w:r>
          </w:p>
        </w:tc>
        <w:tc>
          <w:tcPr>
            <w:tcW w:w="1474" w:type="dxa"/>
          </w:tcPr>
          <w:p w:rsidR="00D239C0" w:rsidRDefault="00D239C0">
            <w:pPr>
              <w:pStyle w:val="ConsPlusNormal"/>
              <w:jc w:val="center"/>
            </w:pPr>
            <w:r>
              <w:t>2030 год</w:t>
            </w:r>
          </w:p>
        </w:tc>
        <w:tc>
          <w:tcPr>
            <w:tcW w:w="1559" w:type="dxa"/>
          </w:tcPr>
          <w:p w:rsidR="00D239C0" w:rsidRDefault="00D239C0">
            <w:pPr>
              <w:pStyle w:val="ConsPlusNormal"/>
              <w:jc w:val="center"/>
            </w:pPr>
            <w:r>
              <w:t>всего</w:t>
            </w:r>
          </w:p>
        </w:tc>
      </w:tr>
      <w:tr w:rsidR="00D239C0">
        <w:tc>
          <w:tcPr>
            <w:tcW w:w="3602" w:type="dxa"/>
          </w:tcPr>
          <w:p w:rsidR="00D239C0" w:rsidRDefault="00D239C0">
            <w:pPr>
              <w:pStyle w:val="ConsPlusNormal"/>
            </w:pPr>
            <w:r>
              <w:t>Государственная программа Кировской области "Развитие транспортной системы" - всего</w:t>
            </w:r>
          </w:p>
        </w:tc>
        <w:tc>
          <w:tcPr>
            <w:tcW w:w="1587" w:type="dxa"/>
          </w:tcPr>
          <w:p w:rsidR="00D239C0" w:rsidRDefault="00D239C0">
            <w:pPr>
              <w:pStyle w:val="ConsPlusNormal"/>
              <w:jc w:val="center"/>
            </w:pPr>
            <w:r>
              <w:t>12 849 702,60</w:t>
            </w:r>
          </w:p>
        </w:tc>
        <w:tc>
          <w:tcPr>
            <w:tcW w:w="1587" w:type="dxa"/>
          </w:tcPr>
          <w:p w:rsidR="00D239C0" w:rsidRDefault="00D239C0">
            <w:pPr>
              <w:pStyle w:val="ConsPlusNormal"/>
              <w:jc w:val="center"/>
            </w:pPr>
            <w:r>
              <w:t>12 343 744,41</w:t>
            </w:r>
          </w:p>
        </w:tc>
        <w:tc>
          <w:tcPr>
            <w:tcW w:w="1644" w:type="dxa"/>
          </w:tcPr>
          <w:p w:rsidR="00D239C0" w:rsidRDefault="00D239C0">
            <w:pPr>
              <w:pStyle w:val="ConsPlusNormal"/>
              <w:jc w:val="center"/>
            </w:pPr>
            <w:r>
              <w:t>15 169 951,14</w:t>
            </w:r>
          </w:p>
        </w:tc>
        <w:tc>
          <w:tcPr>
            <w:tcW w:w="1474" w:type="dxa"/>
          </w:tcPr>
          <w:p w:rsidR="00D239C0" w:rsidRDefault="00D239C0">
            <w:pPr>
              <w:pStyle w:val="ConsPlusNormal"/>
              <w:jc w:val="center"/>
            </w:pPr>
            <w:r>
              <w:t>8 920 764,50</w:t>
            </w:r>
          </w:p>
        </w:tc>
        <w:tc>
          <w:tcPr>
            <w:tcW w:w="1474" w:type="dxa"/>
          </w:tcPr>
          <w:p w:rsidR="00D239C0" w:rsidRDefault="00D239C0">
            <w:pPr>
              <w:pStyle w:val="ConsPlusNormal"/>
              <w:jc w:val="center"/>
            </w:pPr>
            <w:r>
              <w:t>8 920 764,50</w:t>
            </w:r>
          </w:p>
        </w:tc>
        <w:tc>
          <w:tcPr>
            <w:tcW w:w="1474" w:type="dxa"/>
          </w:tcPr>
          <w:p w:rsidR="00D239C0" w:rsidRDefault="00D239C0">
            <w:pPr>
              <w:pStyle w:val="ConsPlusNormal"/>
              <w:jc w:val="center"/>
            </w:pPr>
            <w:r>
              <w:t>8 920 764,50</w:t>
            </w:r>
          </w:p>
        </w:tc>
        <w:tc>
          <w:tcPr>
            <w:tcW w:w="1474" w:type="dxa"/>
          </w:tcPr>
          <w:p w:rsidR="00D239C0" w:rsidRDefault="00D239C0">
            <w:pPr>
              <w:pStyle w:val="ConsPlusNormal"/>
              <w:jc w:val="center"/>
            </w:pPr>
            <w:r>
              <w:t>8 920 764,50</w:t>
            </w:r>
          </w:p>
        </w:tc>
        <w:tc>
          <w:tcPr>
            <w:tcW w:w="1559" w:type="dxa"/>
          </w:tcPr>
          <w:p w:rsidR="00D239C0" w:rsidRDefault="00D239C0">
            <w:pPr>
              <w:pStyle w:val="ConsPlusNormal"/>
              <w:jc w:val="center"/>
            </w:pPr>
            <w:r>
              <w:t>76 046 456,15</w:t>
            </w:r>
          </w:p>
        </w:tc>
      </w:tr>
      <w:tr w:rsidR="00D239C0">
        <w:tc>
          <w:tcPr>
            <w:tcW w:w="3602" w:type="dxa"/>
          </w:tcPr>
          <w:p w:rsidR="00D239C0" w:rsidRDefault="00D239C0">
            <w:pPr>
              <w:pStyle w:val="ConsPlusNormal"/>
            </w:pPr>
            <w:r>
              <w:t>в том числе:</w:t>
            </w:r>
          </w:p>
        </w:tc>
        <w:tc>
          <w:tcPr>
            <w:tcW w:w="1587" w:type="dxa"/>
          </w:tcPr>
          <w:p w:rsidR="00D239C0" w:rsidRDefault="00D239C0">
            <w:pPr>
              <w:pStyle w:val="ConsPlusNormal"/>
            </w:pPr>
          </w:p>
        </w:tc>
        <w:tc>
          <w:tcPr>
            <w:tcW w:w="1587" w:type="dxa"/>
          </w:tcPr>
          <w:p w:rsidR="00D239C0" w:rsidRDefault="00D239C0">
            <w:pPr>
              <w:pStyle w:val="ConsPlusNormal"/>
            </w:pPr>
          </w:p>
        </w:tc>
        <w:tc>
          <w:tcPr>
            <w:tcW w:w="1644" w:type="dxa"/>
          </w:tcPr>
          <w:p w:rsidR="00D239C0" w:rsidRDefault="00D239C0">
            <w:pPr>
              <w:pStyle w:val="ConsPlusNormal"/>
            </w:pPr>
          </w:p>
        </w:tc>
        <w:tc>
          <w:tcPr>
            <w:tcW w:w="1474" w:type="dxa"/>
          </w:tcPr>
          <w:p w:rsidR="00D239C0" w:rsidRDefault="00D239C0">
            <w:pPr>
              <w:pStyle w:val="ConsPlusNormal"/>
            </w:pPr>
          </w:p>
        </w:tc>
        <w:tc>
          <w:tcPr>
            <w:tcW w:w="1474" w:type="dxa"/>
          </w:tcPr>
          <w:p w:rsidR="00D239C0" w:rsidRDefault="00D239C0">
            <w:pPr>
              <w:pStyle w:val="ConsPlusNormal"/>
            </w:pPr>
          </w:p>
        </w:tc>
        <w:tc>
          <w:tcPr>
            <w:tcW w:w="1474" w:type="dxa"/>
          </w:tcPr>
          <w:p w:rsidR="00D239C0" w:rsidRDefault="00D239C0">
            <w:pPr>
              <w:pStyle w:val="ConsPlusNormal"/>
            </w:pPr>
          </w:p>
        </w:tc>
        <w:tc>
          <w:tcPr>
            <w:tcW w:w="1474" w:type="dxa"/>
          </w:tcPr>
          <w:p w:rsidR="00D239C0" w:rsidRDefault="00D239C0">
            <w:pPr>
              <w:pStyle w:val="ConsPlusNormal"/>
            </w:pPr>
          </w:p>
        </w:tc>
        <w:tc>
          <w:tcPr>
            <w:tcW w:w="1559" w:type="dxa"/>
          </w:tcPr>
          <w:p w:rsidR="00D239C0" w:rsidRDefault="00D239C0">
            <w:pPr>
              <w:pStyle w:val="ConsPlusNormal"/>
            </w:pPr>
          </w:p>
        </w:tc>
      </w:tr>
      <w:tr w:rsidR="00D239C0">
        <w:tc>
          <w:tcPr>
            <w:tcW w:w="3602" w:type="dxa"/>
          </w:tcPr>
          <w:p w:rsidR="00D239C0" w:rsidRDefault="00D239C0">
            <w:pPr>
              <w:pStyle w:val="ConsPlusNormal"/>
            </w:pPr>
            <w:r>
              <w:t>федеральный бюджет</w:t>
            </w:r>
          </w:p>
        </w:tc>
        <w:tc>
          <w:tcPr>
            <w:tcW w:w="1587" w:type="dxa"/>
          </w:tcPr>
          <w:p w:rsidR="00D239C0" w:rsidRDefault="00D239C0">
            <w:pPr>
              <w:pStyle w:val="ConsPlusNormal"/>
              <w:jc w:val="center"/>
            </w:pPr>
            <w:r>
              <w:t>1 982 805,10</w:t>
            </w:r>
          </w:p>
        </w:tc>
        <w:tc>
          <w:tcPr>
            <w:tcW w:w="1587" w:type="dxa"/>
          </w:tcPr>
          <w:p w:rsidR="00D239C0" w:rsidRDefault="00D239C0">
            <w:pPr>
              <w:pStyle w:val="ConsPlusNormal"/>
              <w:jc w:val="center"/>
            </w:pPr>
            <w:r>
              <w:t>3 349 838,50</w:t>
            </w:r>
          </w:p>
        </w:tc>
        <w:tc>
          <w:tcPr>
            <w:tcW w:w="1644" w:type="dxa"/>
          </w:tcPr>
          <w:p w:rsidR="00D239C0" w:rsidRDefault="00D239C0">
            <w:pPr>
              <w:pStyle w:val="ConsPlusNormal"/>
              <w:jc w:val="center"/>
            </w:pPr>
            <w:r>
              <w:t>6 119 329,70</w:t>
            </w:r>
          </w:p>
        </w:tc>
        <w:tc>
          <w:tcPr>
            <w:tcW w:w="1474" w:type="dxa"/>
          </w:tcPr>
          <w:p w:rsidR="00D239C0" w:rsidRDefault="00D239C0">
            <w:pPr>
              <w:pStyle w:val="ConsPlusNormal"/>
              <w:jc w:val="center"/>
            </w:pPr>
            <w:r>
              <w:t>0,00</w:t>
            </w:r>
          </w:p>
        </w:tc>
        <w:tc>
          <w:tcPr>
            <w:tcW w:w="1474" w:type="dxa"/>
          </w:tcPr>
          <w:p w:rsidR="00D239C0" w:rsidRDefault="00D239C0">
            <w:pPr>
              <w:pStyle w:val="ConsPlusNormal"/>
              <w:jc w:val="center"/>
            </w:pPr>
            <w:r>
              <w:t>0,00</w:t>
            </w:r>
          </w:p>
        </w:tc>
        <w:tc>
          <w:tcPr>
            <w:tcW w:w="1474" w:type="dxa"/>
          </w:tcPr>
          <w:p w:rsidR="00D239C0" w:rsidRDefault="00D239C0">
            <w:pPr>
              <w:pStyle w:val="ConsPlusNormal"/>
              <w:jc w:val="center"/>
            </w:pPr>
            <w:r>
              <w:t>0,00</w:t>
            </w:r>
          </w:p>
        </w:tc>
        <w:tc>
          <w:tcPr>
            <w:tcW w:w="1474" w:type="dxa"/>
          </w:tcPr>
          <w:p w:rsidR="00D239C0" w:rsidRDefault="00D239C0">
            <w:pPr>
              <w:pStyle w:val="ConsPlusNormal"/>
              <w:jc w:val="center"/>
            </w:pPr>
            <w:r>
              <w:t>0,00</w:t>
            </w:r>
          </w:p>
        </w:tc>
        <w:tc>
          <w:tcPr>
            <w:tcW w:w="1559" w:type="dxa"/>
          </w:tcPr>
          <w:p w:rsidR="00D239C0" w:rsidRDefault="00D239C0">
            <w:pPr>
              <w:pStyle w:val="ConsPlusNormal"/>
              <w:jc w:val="center"/>
            </w:pPr>
            <w:r>
              <w:t>11 451 973,30</w:t>
            </w:r>
          </w:p>
        </w:tc>
      </w:tr>
      <w:tr w:rsidR="00D239C0">
        <w:tc>
          <w:tcPr>
            <w:tcW w:w="3602" w:type="dxa"/>
          </w:tcPr>
          <w:p w:rsidR="00D239C0" w:rsidRDefault="00D239C0">
            <w:pPr>
              <w:pStyle w:val="ConsPlusNormal"/>
            </w:pPr>
            <w:r>
              <w:t>областной бюджет</w:t>
            </w:r>
          </w:p>
        </w:tc>
        <w:tc>
          <w:tcPr>
            <w:tcW w:w="1587" w:type="dxa"/>
          </w:tcPr>
          <w:p w:rsidR="00D239C0" w:rsidRDefault="00D239C0">
            <w:pPr>
              <w:pStyle w:val="ConsPlusNormal"/>
              <w:jc w:val="center"/>
            </w:pPr>
            <w:r>
              <w:t>10 834 263,30</w:t>
            </w:r>
          </w:p>
        </w:tc>
        <w:tc>
          <w:tcPr>
            <w:tcW w:w="1587" w:type="dxa"/>
          </w:tcPr>
          <w:p w:rsidR="00D239C0" w:rsidRDefault="00D239C0">
            <w:pPr>
              <w:pStyle w:val="ConsPlusNormal"/>
              <w:jc w:val="center"/>
            </w:pPr>
            <w:r>
              <w:t>8 970 328,50</w:t>
            </w:r>
          </w:p>
        </w:tc>
        <w:tc>
          <w:tcPr>
            <w:tcW w:w="1644" w:type="dxa"/>
          </w:tcPr>
          <w:p w:rsidR="00D239C0" w:rsidRDefault="00D239C0">
            <w:pPr>
              <w:pStyle w:val="ConsPlusNormal"/>
              <w:jc w:val="center"/>
            </w:pPr>
            <w:r>
              <w:t>9 024 325,70</w:t>
            </w:r>
          </w:p>
        </w:tc>
        <w:tc>
          <w:tcPr>
            <w:tcW w:w="1474" w:type="dxa"/>
          </w:tcPr>
          <w:p w:rsidR="00D239C0" w:rsidRDefault="00D239C0">
            <w:pPr>
              <w:pStyle w:val="ConsPlusNormal"/>
              <w:jc w:val="center"/>
            </w:pPr>
            <w:r>
              <w:t>8 902 382,40</w:t>
            </w:r>
          </w:p>
        </w:tc>
        <w:tc>
          <w:tcPr>
            <w:tcW w:w="1474" w:type="dxa"/>
          </w:tcPr>
          <w:p w:rsidR="00D239C0" w:rsidRDefault="00D239C0">
            <w:pPr>
              <w:pStyle w:val="ConsPlusNormal"/>
              <w:jc w:val="center"/>
            </w:pPr>
            <w:r>
              <w:t>8 902 382,40</w:t>
            </w:r>
          </w:p>
        </w:tc>
        <w:tc>
          <w:tcPr>
            <w:tcW w:w="1474" w:type="dxa"/>
          </w:tcPr>
          <w:p w:rsidR="00D239C0" w:rsidRDefault="00D239C0">
            <w:pPr>
              <w:pStyle w:val="ConsPlusNormal"/>
              <w:jc w:val="center"/>
            </w:pPr>
            <w:r>
              <w:t>8 902 382,40</w:t>
            </w:r>
          </w:p>
        </w:tc>
        <w:tc>
          <w:tcPr>
            <w:tcW w:w="1474" w:type="dxa"/>
          </w:tcPr>
          <w:p w:rsidR="00D239C0" w:rsidRDefault="00D239C0">
            <w:pPr>
              <w:pStyle w:val="ConsPlusNormal"/>
              <w:jc w:val="center"/>
            </w:pPr>
            <w:r>
              <w:t>8 902 382,40</w:t>
            </w:r>
          </w:p>
        </w:tc>
        <w:tc>
          <w:tcPr>
            <w:tcW w:w="1559" w:type="dxa"/>
          </w:tcPr>
          <w:p w:rsidR="00D239C0" w:rsidRDefault="00D239C0">
            <w:pPr>
              <w:pStyle w:val="ConsPlusNormal"/>
              <w:jc w:val="center"/>
            </w:pPr>
            <w:r>
              <w:t>64 438 447,10</w:t>
            </w:r>
          </w:p>
        </w:tc>
      </w:tr>
      <w:tr w:rsidR="00D239C0">
        <w:tc>
          <w:tcPr>
            <w:tcW w:w="3602" w:type="dxa"/>
          </w:tcPr>
          <w:p w:rsidR="00D239C0" w:rsidRDefault="00D239C0">
            <w:pPr>
              <w:pStyle w:val="ConsPlusNormal"/>
            </w:pPr>
            <w:r>
              <w:t>местные бюджеты</w:t>
            </w:r>
          </w:p>
        </w:tc>
        <w:tc>
          <w:tcPr>
            <w:tcW w:w="1587" w:type="dxa"/>
          </w:tcPr>
          <w:p w:rsidR="00D239C0" w:rsidRDefault="00D239C0">
            <w:pPr>
              <w:pStyle w:val="ConsPlusNormal"/>
              <w:jc w:val="center"/>
            </w:pPr>
            <w:r>
              <w:t>32 634,20</w:t>
            </w:r>
          </w:p>
        </w:tc>
        <w:tc>
          <w:tcPr>
            <w:tcW w:w="1587" w:type="dxa"/>
          </w:tcPr>
          <w:p w:rsidR="00D239C0" w:rsidRDefault="00D239C0">
            <w:pPr>
              <w:pStyle w:val="ConsPlusNormal"/>
              <w:jc w:val="center"/>
            </w:pPr>
            <w:r>
              <w:t>23 577,41</w:t>
            </w:r>
          </w:p>
        </w:tc>
        <w:tc>
          <w:tcPr>
            <w:tcW w:w="1644" w:type="dxa"/>
          </w:tcPr>
          <w:p w:rsidR="00D239C0" w:rsidRDefault="00D239C0">
            <w:pPr>
              <w:pStyle w:val="ConsPlusNormal"/>
              <w:jc w:val="center"/>
            </w:pPr>
            <w:r>
              <w:t>26 295,74</w:t>
            </w:r>
          </w:p>
        </w:tc>
        <w:tc>
          <w:tcPr>
            <w:tcW w:w="1474" w:type="dxa"/>
          </w:tcPr>
          <w:p w:rsidR="00D239C0" w:rsidRDefault="00D239C0">
            <w:pPr>
              <w:pStyle w:val="ConsPlusNormal"/>
              <w:jc w:val="center"/>
            </w:pPr>
            <w:r>
              <w:t>18 382,10</w:t>
            </w:r>
          </w:p>
        </w:tc>
        <w:tc>
          <w:tcPr>
            <w:tcW w:w="1474" w:type="dxa"/>
          </w:tcPr>
          <w:p w:rsidR="00D239C0" w:rsidRDefault="00D239C0">
            <w:pPr>
              <w:pStyle w:val="ConsPlusNormal"/>
              <w:jc w:val="center"/>
            </w:pPr>
            <w:r>
              <w:t>18 382,10</w:t>
            </w:r>
          </w:p>
        </w:tc>
        <w:tc>
          <w:tcPr>
            <w:tcW w:w="1474" w:type="dxa"/>
          </w:tcPr>
          <w:p w:rsidR="00D239C0" w:rsidRDefault="00D239C0">
            <w:pPr>
              <w:pStyle w:val="ConsPlusNormal"/>
              <w:jc w:val="center"/>
            </w:pPr>
            <w:r>
              <w:t>18 382,10</w:t>
            </w:r>
          </w:p>
        </w:tc>
        <w:tc>
          <w:tcPr>
            <w:tcW w:w="1474" w:type="dxa"/>
          </w:tcPr>
          <w:p w:rsidR="00D239C0" w:rsidRDefault="00D239C0">
            <w:pPr>
              <w:pStyle w:val="ConsPlusNormal"/>
              <w:jc w:val="center"/>
            </w:pPr>
            <w:r>
              <w:t>18 382,10</w:t>
            </w:r>
          </w:p>
        </w:tc>
        <w:tc>
          <w:tcPr>
            <w:tcW w:w="1559" w:type="dxa"/>
          </w:tcPr>
          <w:p w:rsidR="00D239C0" w:rsidRDefault="00D239C0">
            <w:pPr>
              <w:pStyle w:val="ConsPlusNormal"/>
              <w:jc w:val="center"/>
            </w:pPr>
            <w:r>
              <w:t>156 035,75</w:t>
            </w:r>
          </w:p>
        </w:tc>
      </w:tr>
      <w:tr w:rsidR="00D239C0">
        <w:tc>
          <w:tcPr>
            <w:tcW w:w="3602" w:type="dxa"/>
          </w:tcPr>
          <w:p w:rsidR="00D239C0" w:rsidRDefault="00D239C0">
            <w:pPr>
              <w:pStyle w:val="ConsPlusNormal"/>
            </w:pPr>
            <w:r>
              <w:t>внебюджетные источники</w:t>
            </w:r>
          </w:p>
        </w:tc>
        <w:tc>
          <w:tcPr>
            <w:tcW w:w="1587" w:type="dxa"/>
          </w:tcPr>
          <w:p w:rsidR="00D239C0" w:rsidRDefault="00D239C0">
            <w:pPr>
              <w:pStyle w:val="ConsPlusNormal"/>
              <w:jc w:val="center"/>
            </w:pPr>
            <w:r>
              <w:t>0,00</w:t>
            </w:r>
          </w:p>
        </w:tc>
        <w:tc>
          <w:tcPr>
            <w:tcW w:w="1587" w:type="dxa"/>
          </w:tcPr>
          <w:p w:rsidR="00D239C0" w:rsidRDefault="00D239C0">
            <w:pPr>
              <w:pStyle w:val="ConsPlusNormal"/>
              <w:jc w:val="center"/>
            </w:pPr>
            <w:r>
              <w:t>0,00</w:t>
            </w:r>
          </w:p>
        </w:tc>
        <w:tc>
          <w:tcPr>
            <w:tcW w:w="1644" w:type="dxa"/>
          </w:tcPr>
          <w:p w:rsidR="00D239C0" w:rsidRDefault="00D239C0">
            <w:pPr>
              <w:pStyle w:val="ConsPlusNormal"/>
              <w:jc w:val="center"/>
            </w:pPr>
            <w:r>
              <w:t>0,00</w:t>
            </w:r>
          </w:p>
        </w:tc>
        <w:tc>
          <w:tcPr>
            <w:tcW w:w="1474" w:type="dxa"/>
          </w:tcPr>
          <w:p w:rsidR="00D239C0" w:rsidRDefault="00D239C0">
            <w:pPr>
              <w:pStyle w:val="ConsPlusNormal"/>
              <w:jc w:val="center"/>
            </w:pPr>
            <w:r>
              <w:t>0,00</w:t>
            </w:r>
          </w:p>
        </w:tc>
        <w:tc>
          <w:tcPr>
            <w:tcW w:w="1474" w:type="dxa"/>
          </w:tcPr>
          <w:p w:rsidR="00D239C0" w:rsidRDefault="00D239C0">
            <w:pPr>
              <w:pStyle w:val="ConsPlusNormal"/>
              <w:jc w:val="center"/>
            </w:pPr>
            <w:r>
              <w:t>0,00</w:t>
            </w:r>
          </w:p>
        </w:tc>
        <w:tc>
          <w:tcPr>
            <w:tcW w:w="1474" w:type="dxa"/>
          </w:tcPr>
          <w:p w:rsidR="00D239C0" w:rsidRDefault="00D239C0">
            <w:pPr>
              <w:pStyle w:val="ConsPlusNormal"/>
              <w:jc w:val="center"/>
            </w:pPr>
            <w:r>
              <w:t>0,00</w:t>
            </w:r>
          </w:p>
        </w:tc>
        <w:tc>
          <w:tcPr>
            <w:tcW w:w="1474" w:type="dxa"/>
          </w:tcPr>
          <w:p w:rsidR="00D239C0" w:rsidRDefault="00D239C0">
            <w:pPr>
              <w:pStyle w:val="ConsPlusNormal"/>
              <w:jc w:val="center"/>
            </w:pPr>
            <w:r>
              <w:t>0,00</w:t>
            </w:r>
          </w:p>
        </w:tc>
        <w:tc>
          <w:tcPr>
            <w:tcW w:w="1559" w:type="dxa"/>
          </w:tcPr>
          <w:p w:rsidR="00D239C0" w:rsidRDefault="00D239C0">
            <w:pPr>
              <w:pStyle w:val="ConsPlusNormal"/>
              <w:jc w:val="center"/>
            </w:pPr>
            <w:r>
              <w:t>0,00</w:t>
            </w:r>
          </w:p>
        </w:tc>
      </w:tr>
      <w:tr w:rsidR="00D239C0">
        <w:tc>
          <w:tcPr>
            <w:tcW w:w="3602" w:type="dxa"/>
          </w:tcPr>
          <w:p w:rsidR="00D239C0" w:rsidRDefault="00D239C0">
            <w:pPr>
              <w:pStyle w:val="ConsPlusNormal"/>
            </w:pPr>
            <w:r>
              <w:t>Объем налоговых расходов (справочно)</w:t>
            </w:r>
          </w:p>
        </w:tc>
        <w:tc>
          <w:tcPr>
            <w:tcW w:w="1587" w:type="dxa"/>
          </w:tcPr>
          <w:p w:rsidR="00D239C0" w:rsidRDefault="00D239C0">
            <w:pPr>
              <w:pStyle w:val="ConsPlusNormal"/>
              <w:jc w:val="center"/>
            </w:pPr>
            <w:r>
              <w:t>259 195,00</w:t>
            </w:r>
          </w:p>
        </w:tc>
        <w:tc>
          <w:tcPr>
            <w:tcW w:w="1587" w:type="dxa"/>
          </w:tcPr>
          <w:p w:rsidR="00D239C0" w:rsidRDefault="00D239C0">
            <w:pPr>
              <w:pStyle w:val="ConsPlusNormal"/>
              <w:jc w:val="center"/>
            </w:pPr>
            <w:r>
              <w:t>259 195,00</w:t>
            </w:r>
          </w:p>
        </w:tc>
        <w:tc>
          <w:tcPr>
            <w:tcW w:w="1644" w:type="dxa"/>
          </w:tcPr>
          <w:p w:rsidR="00D239C0" w:rsidRDefault="00D239C0">
            <w:pPr>
              <w:pStyle w:val="ConsPlusNormal"/>
              <w:jc w:val="center"/>
            </w:pPr>
            <w:r>
              <w:t>259 195,00</w:t>
            </w:r>
          </w:p>
        </w:tc>
        <w:tc>
          <w:tcPr>
            <w:tcW w:w="1474" w:type="dxa"/>
          </w:tcPr>
          <w:p w:rsidR="00D239C0" w:rsidRDefault="00D239C0">
            <w:pPr>
              <w:pStyle w:val="ConsPlusNormal"/>
              <w:jc w:val="center"/>
            </w:pPr>
            <w:r>
              <w:t>259 195,00</w:t>
            </w:r>
          </w:p>
        </w:tc>
        <w:tc>
          <w:tcPr>
            <w:tcW w:w="1474" w:type="dxa"/>
          </w:tcPr>
          <w:p w:rsidR="00D239C0" w:rsidRDefault="00D239C0">
            <w:pPr>
              <w:pStyle w:val="ConsPlusNormal"/>
              <w:jc w:val="center"/>
            </w:pPr>
            <w:r>
              <w:t>259 195,00</w:t>
            </w:r>
          </w:p>
        </w:tc>
        <w:tc>
          <w:tcPr>
            <w:tcW w:w="1474" w:type="dxa"/>
          </w:tcPr>
          <w:p w:rsidR="00D239C0" w:rsidRDefault="00D239C0">
            <w:pPr>
              <w:pStyle w:val="ConsPlusNormal"/>
              <w:jc w:val="center"/>
            </w:pPr>
            <w:r>
              <w:t>259 195,00</w:t>
            </w:r>
          </w:p>
        </w:tc>
        <w:tc>
          <w:tcPr>
            <w:tcW w:w="1474" w:type="dxa"/>
          </w:tcPr>
          <w:p w:rsidR="00D239C0" w:rsidRDefault="00D239C0">
            <w:pPr>
              <w:pStyle w:val="ConsPlusNormal"/>
              <w:jc w:val="center"/>
            </w:pPr>
            <w:r>
              <w:t>259 195,00</w:t>
            </w:r>
          </w:p>
        </w:tc>
        <w:tc>
          <w:tcPr>
            <w:tcW w:w="1559" w:type="dxa"/>
          </w:tcPr>
          <w:p w:rsidR="00D239C0" w:rsidRDefault="00D239C0">
            <w:pPr>
              <w:pStyle w:val="ConsPlusNormal"/>
              <w:jc w:val="center"/>
            </w:pPr>
            <w:r>
              <w:t>1 814 365,00</w:t>
            </w:r>
          </w:p>
        </w:tc>
      </w:tr>
      <w:tr w:rsidR="00D239C0">
        <w:tc>
          <w:tcPr>
            <w:tcW w:w="3602" w:type="dxa"/>
          </w:tcPr>
          <w:p w:rsidR="00D239C0" w:rsidRDefault="00D239C0">
            <w:pPr>
              <w:pStyle w:val="ConsPlusNormal"/>
            </w:pPr>
            <w:r>
              <w:t>Нераспределенный резерв (бюджет Кировской области)</w:t>
            </w:r>
          </w:p>
        </w:tc>
        <w:tc>
          <w:tcPr>
            <w:tcW w:w="1587" w:type="dxa"/>
          </w:tcPr>
          <w:p w:rsidR="00D239C0" w:rsidRDefault="00D239C0">
            <w:pPr>
              <w:pStyle w:val="ConsPlusNormal"/>
            </w:pPr>
          </w:p>
        </w:tc>
        <w:tc>
          <w:tcPr>
            <w:tcW w:w="1587" w:type="dxa"/>
          </w:tcPr>
          <w:p w:rsidR="00D239C0" w:rsidRDefault="00D239C0">
            <w:pPr>
              <w:pStyle w:val="ConsPlusNormal"/>
            </w:pPr>
          </w:p>
        </w:tc>
        <w:tc>
          <w:tcPr>
            <w:tcW w:w="1644" w:type="dxa"/>
          </w:tcPr>
          <w:p w:rsidR="00D239C0" w:rsidRDefault="00D239C0">
            <w:pPr>
              <w:pStyle w:val="ConsPlusNormal"/>
            </w:pPr>
          </w:p>
        </w:tc>
        <w:tc>
          <w:tcPr>
            <w:tcW w:w="1474" w:type="dxa"/>
          </w:tcPr>
          <w:p w:rsidR="00D239C0" w:rsidRDefault="00D239C0">
            <w:pPr>
              <w:pStyle w:val="ConsPlusNormal"/>
            </w:pPr>
          </w:p>
        </w:tc>
        <w:tc>
          <w:tcPr>
            <w:tcW w:w="1474" w:type="dxa"/>
          </w:tcPr>
          <w:p w:rsidR="00D239C0" w:rsidRDefault="00D239C0">
            <w:pPr>
              <w:pStyle w:val="ConsPlusNormal"/>
            </w:pPr>
          </w:p>
        </w:tc>
        <w:tc>
          <w:tcPr>
            <w:tcW w:w="1474" w:type="dxa"/>
          </w:tcPr>
          <w:p w:rsidR="00D239C0" w:rsidRDefault="00D239C0">
            <w:pPr>
              <w:pStyle w:val="ConsPlusNormal"/>
            </w:pPr>
          </w:p>
        </w:tc>
        <w:tc>
          <w:tcPr>
            <w:tcW w:w="1474" w:type="dxa"/>
          </w:tcPr>
          <w:p w:rsidR="00D239C0" w:rsidRDefault="00D239C0">
            <w:pPr>
              <w:pStyle w:val="ConsPlusNormal"/>
            </w:pPr>
          </w:p>
        </w:tc>
        <w:tc>
          <w:tcPr>
            <w:tcW w:w="1559" w:type="dxa"/>
          </w:tcPr>
          <w:p w:rsidR="00D239C0" w:rsidRDefault="00D239C0">
            <w:pPr>
              <w:pStyle w:val="ConsPlusNormal"/>
            </w:pPr>
          </w:p>
        </w:tc>
      </w:tr>
    </w:tbl>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1"/>
      </w:pPr>
      <w:r>
        <w:t>Приложение N 1</w:t>
      </w:r>
    </w:p>
    <w:p w:rsidR="00D239C0" w:rsidRDefault="00D239C0">
      <w:pPr>
        <w:pStyle w:val="ConsPlusNormal"/>
        <w:jc w:val="right"/>
      </w:pPr>
      <w:r>
        <w:t>к Государственной программе</w:t>
      </w:r>
    </w:p>
    <w:p w:rsidR="00D239C0" w:rsidRDefault="00D239C0">
      <w:pPr>
        <w:pStyle w:val="ConsPlusNormal"/>
        <w:jc w:val="both"/>
      </w:pPr>
    </w:p>
    <w:p w:rsidR="00D239C0" w:rsidRDefault="00D239C0">
      <w:pPr>
        <w:pStyle w:val="ConsPlusTitle"/>
        <w:jc w:val="center"/>
      </w:pPr>
      <w:bookmarkStart w:id="2" w:name="P491"/>
      <w:bookmarkEnd w:id="2"/>
      <w:r>
        <w:t>ПЕРЕЧЕНЬ</w:t>
      </w:r>
    </w:p>
    <w:p w:rsidR="00D239C0" w:rsidRDefault="00D239C0">
      <w:pPr>
        <w:pStyle w:val="ConsPlusTitle"/>
        <w:jc w:val="center"/>
      </w:pPr>
      <w:r>
        <w:t>ОБЪЕКТОВ КАПИТАЛЬНОГО СТРОИТЕЛЬСТВА, ОБЪЕКТОВ НЕДВИЖИМОГО</w:t>
      </w:r>
    </w:p>
    <w:p w:rsidR="00D239C0" w:rsidRDefault="00D239C0">
      <w:pPr>
        <w:pStyle w:val="ConsPlusTitle"/>
        <w:jc w:val="center"/>
      </w:pPr>
      <w:r>
        <w:lastRenderedPageBreak/>
        <w:t>ИМУЩЕСТВА, РЕАЛИЗУЕМЫХ В РАМКАХ ГОСУДАРСТВЕННОЙ ПРОГРАММЫ</w:t>
      </w:r>
    </w:p>
    <w:p w:rsidR="00D239C0" w:rsidRDefault="00D239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0"/>
        <w:gridCol w:w="5020"/>
        <w:gridCol w:w="1644"/>
        <w:gridCol w:w="1984"/>
        <w:gridCol w:w="1531"/>
        <w:gridCol w:w="1531"/>
        <w:gridCol w:w="1644"/>
        <w:gridCol w:w="1644"/>
        <w:gridCol w:w="1417"/>
        <w:gridCol w:w="1531"/>
        <w:gridCol w:w="1247"/>
        <w:gridCol w:w="1701"/>
      </w:tblGrid>
      <w:tr w:rsidR="00D239C0">
        <w:tc>
          <w:tcPr>
            <w:tcW w:w="650" w:type="dxa"/>
            <w:vMerge w:val="restart"/>
          </w:tcPr>
          <w:p w:rsidR="00D239C0" w:rsidRDefault="00D239C0">
            <w:pPr>
              <w:pStyle w:val="ConsPlusNormal"/>
              <w:jc w:val="center"/>
            </w:pPr>
            <w:r>
              <w:t>N п/п</w:t>
            </w:r>
          </w:p>
        </w:tc>
        <w:tc>
          <w:tcPr>
            <w:tcW w:w="5020" w:type="dxa"/>
            <w:vMerge w:val="restart"/>
          </w:tcPr>
          <w:p w:rsidR="00D239C0" w:rsidRDefault="00D239C0">
            <w:pPr>
              <w:pStyle w:val="ConsPlusNormal"/>
              <w:jc w:val="center"/>
            </w:pPr>
            <w:r>
              <w:t>Наименование объекта</w:t>
            </w:r>
          </w:p>
        </w:tc>
        <w:tc>
          <w:tcPr>
            <w:tcW w:w="1644" w:type="dxa"/>
            <w:vMerge w:val="restart"/>
          </w:tcPr>
          <w:p w:rsidR="00D239C0" w:rsidRDefault="00D239C0">
            <w:pPr>
              <w:pStyle w:val="ConsPlusNormal"/>
              <w:jc w:val="center"/>
            </w:pPr>
            <w:r>
              <w:t>Период реализации объекта</w:t>
            </w:r>
          </w:p>
        </w:tc>
        <w:tc>
          <w:tcPr>
            <w:tcW w:w="1984" w:type="dxa"/>
            <w:vMerge w:val="restart"/>
          </w:tcPr>
          <w:p w:rsidR="00D239C0" w:rsidRDefault="00D239C0">
            <w:pPr>
              <w:pStyle w:val="ConsPlusNormal"/>
              <w:jc w:val="center"/>
            </w:pPr>
            <w:r>
              <w:t>Стоимость объекта (в ценах соответствующих лет), тыс. руб.</w:t>
            </w:r>
          </w:p>
        </w:tc>
        <w:tc>
          <w:tcPr>
            <w:tcW w:w="12246" w:type="dxa"/>
            <w:gridSpan w:val="8"/>
          </w:tcPr>
          <w:p w:rsidR="00D239C0" w:rsidRDefault="00D239C0">
            <w:pPr>
              <w:pStyle w:val="ConsPlusNormal"/>
              <w:jc w:val="center"/>
            </w:pPr>
            <w:r>
              <w:t>Общий (предельный) объем финансового обеспечения объектов капитального строительства, планируемых к реализации в рамках Государственной программы в ближайшей перспективе по годам, тыс. рублей</w:t>
            </w:r>
          </w:p>
        </w:tc>
      </w:tr>
      <w:tr w:rsidR="00D239C0">
        <w:tc>
          <w:tcPr>
            <w:tcW w:w="650" w:type="dxa"/>
            <w:vMerge/>
          </w:tcPr>
          <w:p w:rsidR="00D239C0" w:rsidRDefault="00D239C0">
            <w:pPr>
              <w:pStyle w:val="ConsPlusNormal"/>
            </w:pPr>
          </w:p>
        </w:tc>
        <w:tc>
          <w:tcPr>
            <w:tcW w:w="5020" w:type="dxa"/>
            <w:vMerge/>
          </w:tcPr>
          <w:p w:rsidR="00D239C0" w:rsidRDefault="00D239C0">
            <w:pPr>
              <w:pStyle w:val="ConsPlusNormal"/>
            </w:pPr>
          </w:p>
        </w:tc>
        <w:tc>
          <w:tcPr>
            <w:tcW w:w="1644" w:type="dxa"/>
            <w:vMerge/>
          </w:tcPr>
          <w:p w:rsidR="00D239C0" w:rsidRDefault="00D239C0">
            <w:pPr>
              <w:pStyle w:val="ConsPlusNormal"/>
            </w:pPr>
          </w:p>
        </w:tc>
        <w:tc>
          <w:tcPr>
            <w:tcW w:w="1984" w:type="dxa"/>
            <w:vMerge/>
          </w:tcPr>
          <w:p w:rsidR="00D239C0" w:rsidRDefault="00D239C0">
            <w:pPr>
              <w:pStyle w:val="ConsPlusNormal"/>
            </w:pPr>
          </w:p>
        </w:tc>
        <w:tc>
          <w:tcPr>
            <w:tcW w:w="1531" w:type="dxa"/>
          </w:tcPr>
          <w:p w:rsidR="00D239C0" w:rsidRDefault="00D239C0">
            <w:pPr>
              <w:pStyle w:val="ConsPlusNormal"/>
              <w:jc w:val="center"/>
            </w:pPr>
            <w:r>
              <w:t>2024 год</w:t>
            </w:r>
          </w:p>
        </w:tc>
        <w:tc>
          <w:tcPr>
            <w:tcW w:w="1531" w:type="dxa"/>
          </w:tcPr>
          <w:p w:rsidR="00D239C0" w:rsidRDefault="00D239C0">
            <w:pPr>
              <w:pStyle w:val="ConsPlusNormal"/>
              <w:jc w:val="center"/>
            </w:pPr>
            <w:r>
              <w:t>2025 год</w:t>
            </w:r>
          </w:p>
        </w:tc>
        <w:tc>
          <w:tcPr>
            <w:tcW w:w="1644" w:type="dxa"/>
          </w:tcPr>
          <w:p w:rsidR="00D239C0" w:rsidRDefault="00D239C0">
            <w:pPr>
              <w:pStyle w:val="ConsPlusNormal"/>
              <w:jc w:val="center"/>
            </w:pPr>
            <w:r>
              <w:t>2026 год</w:t>
            </w:r>
          </w:p>
        </w:tc>
        <w:tc>
          <w:tcPr>
            <w:tcW w:w="1644" w:type="dxa"/>
          </w:tcPr>
          <w:p w:rsidR="00D239C0" w:rsidRDefault="00D239C0">
            <w:pPr>
              <w:pStyle w:val="ConsPlusNormal"/>
              <w:jc w:val="center"/>
            </w:pPr>
            <w:r>
              <w:t>2027 год</w:t>
            </w:r>
          </w:p>
        </w:tc>
        <w:tc>
          <w:tcPr>
            <w:tcW w:w="1417" w:type="dxa"/>
          </w:tcPr>
          <w:p w:rsidR="00D239C0" w:rsidRDefault="00D239C0">
            <w:pPr>
              <w:pStyle w:val="ConsPlusNormal"/>
              <w:jc w:val="center"/>
            </w:pPr>
            <w:r>
              <w:t>2028 год</w:t>
            </w:r>
          </w:p>
        </w:tc>
        <w:tc>
          <w:tcPr>
            <w:tcW w:w="1531" w:type="dxa"/>
          </w:tcPr>
          <w:p w:rsidR="00D239C0" w:rsidRDefault="00D239C0">
            <w:pPr>
              <w:pStyle w:val="ConsPlusNormal"/>
              <w:jc w:val="center"/>
            </w:pPr>
            <w:r>
              <w:t>2029 год</w:t>
            </w:r>
          </w:p>
        </w:tc>
        <w:tc>
          <w:tcPr>
            <w:tcW w:w="1247" w:type="dxa"/>
          </w:tcPr>
          <w:p w:rsidR="00D239C0" w:rsidRDefault="00D239C0">
            <w:pPr>
              <w:pStyle w:val="ConsPlusNormal"/>
              <w:jc w:val="center"/>
            </w:pPr>
            <w:r>
              <w:t>2030 год</w:t>
            </w:r>
          </w:p>
        </w:tc>
        <w:tc>
          <w:tcPr>
            <w:tcW w:w="1701" w:type="dxa"/>
          </w:tcPr>
          <w:p w:rsidR="00D239C0" w:rsidRDefault="00D239C0">
            <w:pPr>
              <w:pStyle w:val="ConsPlusNormal"/>
              <w:jc w:val="center"/>
            </w:pPr>
            <w:r>
              <w:t>всего</w:t>
            </w:r>
          </w:p>
        </w:tc>
      </w:tr>
      <w:tr w:rsidR="00D239C0">
        <w:tc>
          <w:tcPr>
            <w:tcW w:w="650" w:type="dxa"/>
          </w:tcPr>
          <w:p w:rsidR="00D239C0" w:rsidRDefault="00D239C0">
            <w:pPr>
              <w:pStyle w:val="ConsPlusNormal"/>
              <w:jc w:val="center"/>
            </w:pPr>
            <w:r>
              <w:t>1</w:t>
            </w:r>
          </w:p>
        </w:tc>
        <w:tc>
          <w:tcPr>
            <w:tcW w:w="5020" w:type="dxa"/>
          </w:tcPr>
          <w:p w:rsidR="00D239C0" w:rsidRDefault="00D239C0">
            <w:pPr>
              <w:pStyle w:val="ConsPlusNormal"/>
              <w:jc w:val="center"/>
            </w:pPr>
            <w:r>
              <w:t>2</w:t>
            </w:r>
          </w:p>
        </w:tc>
        <w:tc>
          <w:tcPr>
            <w:tcW w:w="1644" w:type="dxa"/>
          </w:tcPr>
          <w:p w:rsidR="00D239C0" w:rsidRDefault="00D239C0">
            <w:pPr>
              <w:pStyle w:val="ConsPlusNormal"/>
              <w:jc w:val="center"/>
            </w:pPr>
            <w:r>
              <w:t>3</w:t>
            </w:r>
          </w:p>
        </w:tc>
        <w:tc>
          <w:tcPr>
            <w:tcW w:w="1984" w:type="dxa"/>
          </w:tcPr>
          <w:p w:rsidR="00D239C0" w:rsidRDefault="00D239C0">
            <w:pPr>
              <w:pStyle w:val="ConsPlusNormal"/>
              <w:jc w:val="center"/>
            </w:pPr>
            <w:r>
              <w:t>4</w:t>
            </w:r>
          </w:p>
        </w:tc>
        <w:tc>
          <w:tcPr>
            <w:tcW w:w="1531" w:type="dxa"/>
          </w:tcPr>
          <w:p w:rsidR="00D239C0" w:rsidRDefault="00D239C0">
            <w:pPr>
              <w:pStyle w:val="ConsPlusNormal"/>
              <w:jc w:val="center"/>
            </w:pPr>
            <w:r>
              <w:t>5</w:t>
            </w:r>
          </w:p>
        </w:tc>
        <w:tc>
          <w:tcPr>
            <w:tcW w:w="1531" w:type="dxa"/>
          </w:tcPr>
          <w:p w:rsidR="00D239C0" w:rsidRDefault="00D239C0">
            <w:pPr>
              <w:pStyle w:val="ConsPlusNormal"/>
              <w:jc w:val="center"/>
            </w:pPr>
            <w:r>
              <w:t>6</w:t>
            </w:r>
          </w:p>
        </w:tc>
        <w:tc>
          <w:tcPr>
            <w:tcW w:w="1644" w:type="dxa"/>
          </w:tcPr>
          <w:p w:rsidR="00D239C0" w:rsidRDefault="00D239C0">
            <w:pPr>
              <w:pStyle w:val="ConsPlusNormal"/>
              <w:jc w:val="center"/>
            </w:pPr>
            <w:r>
              <w:t>7</w:t>
            </w:r>
          </w:p>
        </w:tc>
        <w:tc>
          <w:tcPr>
            <w:tcW w:w="1644" w:type="dxa"/>
          </w:tcPr>
          <w:p w:rsidR="00D239C0" w:rsidRDefault="00D239C0">
            <w:pPr>
              <w:pStyle w:val="ConsPlusNormal"/>
              <w:jc w:val="center"/>
            </w:pPr>
            <w:r>
              <w:t>8</w:t>
            </w:r>
          </w:p>
        </w:tc>
        <w:tc>
          <w:tcPr>
            <w:tcW w:w="1417" w:type="dxa"/>
          </w:tcPr>
          <w:p w:rsidR="00D239C0" w:rsidRDefault="00D239C0">
            <w:pPr>
              <w:pStyle w:val="ConsPlusNormal"/>
              <w:jc w:val="center"/>
            </w:pPr>
            <w:r>
              <w:t>9</w:t>
            </w:r>
          </w:p>
        </w:tc>
        <w:tc>
          <w:tcPr>
            <w:tcW w:w="1531" w:type="dxa"/>
          </w:tcPr>
          <w:p w:rsidR="00D239C0" w:rsidRDefault="00D239C0">
            <w:pPr>
              <w:pStyle w:val="ConsPlusNormal"/>
              <w:jc w:val="center"/>
            </w:pPr>
            <w:r>
              <w:t>10</w:t>
            </w:r>
          </w:p>
        </w:tc>
        <w:tc>
          <w:tcPr>
            <w:tcW w:w="1247" w:type="dxa"/>
          </w:tcPr>
          <w:p w:rsidR="00D239C0" w:rsidRDefault="00D239C0">
            <w:pPr>
              <w:pStyle w:val="ConsPlusNormal"/>
              <w:jc w:val="center"/>
            </w:pPr>
            <w:r>
              <w:t>11</w:t>
            </w:r>
          </w:p>
        </w:tc>
        <w:tc>
          <w:tcPr>
            <w:tcW w:w="1701" w:type="dxa"/>
          </w:tcPr>
          <w:p w:rsidR="00D239C0" w:rsidRDefault="00D239C0">
            <w:pPr>
              <w:pStyle w:val="ConsPlusNormal"/>
              <w:jc w:val="center"/>
            </w:pPr>
            <w:r>
              <w:t>12</w:t>
            </w:r>
          </w:p>
        </w:tc>
      </w:tr>
      <w:tr w:rsidR="00D239C0">
        <w:tc>
          <w:tcPr>
            <w:tcW w:w="650" w:type="dxa"/>
          </w:tcPr>
          <w:p w:rsidR="00D239C0" w:rsidRDefault="00D239C0">
            <w:pPr>
              <w:pStyle w:val="ConsPlusNormal"/>
              <w:jc w:val="center"/>
            </w:pPr>
            <w:r>
              <w:t>1.</w:t>
            </w:r>
          </w:p>
        </w:tc>
        <w:tc>
          <w:tcPr>
            <w:tcW w:w="5020" w:type="dxa"/>
          </w:tcPr>
          <w:p w:rsidR="00D239C0" w:rsidRDefault="00D239C0">
            <w:pPr>
              <w:pStyle w:val="ConsPlusNormal"/>
            </w:pPr>
            <w:r>
              <w:t xml:space="preserve">Строительство автомобильной дороги Вятские Поляны - Сосновка, участок от г. Вятские Поляны до автомобильной дороги Вятские Поляны - Нижние Шуни </w:t>
            </w:r>
            <w:hyperlink w:anchor="P702">
              <w:r>
                <w:rPr>
                  <w:color w:val="0000FF"/>
                </w:rPr>
                <w:t>&lt;*&gt;</w:t>
              </w:r>
            </w:hyperlink>
          </w:p>
        </w:tc>
        <w:tc>
          <w:tcPr>
            <w:tcW w:w="1644" w:type="dxa"/>
          </w:tcPr>
          <w:p w:rsidR="00D239C0" w:rsidRDefault="00D239C0">
            <w:pPr>
              <w:pStyle w:val="ConsPlusNormal"/>
              <w:jc w:val="center"/>
            </w:pPr>
            <w:r>
              <w:t>2023 - 2025 годы</w:t>
            </w:r>
          </w:p>
        </w:tc>
        <w:tc>
          <w:tcPr>
            <w:tcW w:w="1984" w:type="dxa"/>
          </w:tcPr>
          <w:p w:rsidR="00D239C0" w:rsidRDefault="00D239C0">
            <w:pPr>
              <w:pStyle w:val="ConsPlusNormal"/>
              <w:jc w:val="center"/>
            </w:pPr>
            <w:r>
              <w:t>619 959,12</w:t>
            </w:r>
          </w:p>
        </w:tc>
        <w:tc>
          <w:tcPr>
            <w:tcW w:w="1531" w:type="dxa"/>
          </w:tcPr>
          <w:p w:rsidR="00D239C0" w:rsidRDefault="00D239C0">
            <w:pPr>
              <w:pStyle w:val="ConsPlusNormal"/>
              <w:jc w:val="center"/>
            </w:pPr>
            <w:r>
              <w:t>303 405,0</w:t>
            </w:r>
          </w:p>
        </w:tc>
        <w:tc>
          <w:tcPr>
            <w:tcW w:w="1531" w:type="dxa"/>
          </w:tcPr>
          <w:p w:rsidR="00D239C0" w:rsidRDefault="00D239C0">
            <w:pPr>
              <w:pStyle w:val="ConsPlusNormal"/>
              <w:jc w:val="center"/>
            </w:pPr>
            <w:r>
              <w:t>295 930,5</w:t>
            </w:r>
          </w:p>
        </w:tc>
        <w:tc>
          <w:tcPr>
            <w:tcW w:w="1644" w:type="dxa"/>
          </w:tcPr>
          <w:p w:rsidR="00D239C0" w:rsidRDefault="00D239C0">
            <w:pPr>
              <w:pStyle w:val="ConsPlusNormal"/>
            </w:pPr>
          </w:p>
        </w:tc>
        <w:tc>
          <w:tcPr>
            <w:tcW w:w="1644" w:type="dxa"/>
          </w:tcPr>
          <w:p w:rsidR="00D239C0" w:rsidRDefault="00D239C0">
            <w:pPr>
              <w:pStyle w:val="ConsPlusNormal"/>
            </w:pP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612 930,5</w:t>
            </w:r>
          </w:p>
        </w:tc>
      </w:tr>
      <w:tr w:rsidR="00D239C0">
        <w:tc>
          <w:tcPr>
            <w:tcW w:w="650" w:type="dxa"/>
          </w:tcPr>
          <w:p w:rsidR="00D239C0" w:rsidRDefault="00D239C0">
            <w:pPr>
              <w:pStyle w:val="ConsPlusNormal"/>
              <w:jc w:val="center"/>
            </w:pPr>
            <w:r>
              <w:t>2.</w:t>
            </w:r>
          </w:p>
        </w:tc>
        <w:tc>
          <w:tcPr>
            <w:tcW w:w="5020" w:type="dxa"/>
          </w:tcPr>
          <w:p w:rsidR="00D239C0" w:rsidRDefault="00D239C0">
            <w:pPr>
              <w:pStyle w:val="ConsPlusNormal"/>
            </w:pPr>
            <w:r>
              <w:t xml:space="preserve">Строительство автомобильной дороги Вятские Поляны - Сосновка - граница Республики Удмуртия в Вятскополянском районе Кировской области </w:t>
            </w:r>
            <w:hyperlink w:anchor="P702">
              <w:r>
                <w:rPr>
                  <w:color w:val="0000FF"/>
                </w:rPr>
                <w:t>&lt;*&gt;</w:t>
              </w:r>
            </w:hyperlink>
          </w:p>
        </w:tc>
        <w:tc>
          <w:tcPr>
            <w:tcW w:w="1644" w:type="dxa"/>
          </w:tcPr>
          <w:p w:rsidR="00D239C0" w:rsidRDefault="00D239C0">
            <w:pPr>
              <w:pStyle w:val="ConsPlusNormal"/>
              <w:jc w:val="center"/>
            </w:pPr>
            <w:r>
              <w:t>2025 - 2027 годы</w:t>
            </w:r>
          </w:p>
        </w:tc>
        <w:tc>
          <w:tcPr>
            <w:tcW w:w="1984" w:type="dxa"/>
          </w:tcPr>
          <w:p w:rsidR="00D239C0" w:rsidRDefault="00D239C0">
            <w:pPr>
              <w:pStyle w:val="ConsPlusNormal"/>
              <w:jc w:val="center"/>
            </w:pPr>
            <w:r>
              <w:t>775 342,6</w:t>
            </w:r>
          </w:p>
        </w:tc>
        <w:tc>
          <w:tcPr>
            <w:tcW w:w="1531" w:type="dxa"/>
          </w:tcPr>
          <w:p w:rsidR="00D239C0" w:rsidRDefault="00D239C0">
            <w:pPr>
              <w:pStyle w:val="ConsPlusNormal"/>
            </w:pPr>
          </w:p>
        </w:tc>
        <w:tc>
          <w:tcPr>
            <w:tcW w:w="1531" w:type="dxa"/>
          </w:tcPr>
          <w:p w:rsidR="00D239C0" w:rsidRDefault="00D239C0">
            <w:pPr>
              <w:pStyle w:val="ConsPlusNormal"/>
              <w:jc w:val="center"/>
            </w:pPr>
            <w:r>
              <w:t>27 000,0</w:t>
            </w:r>
          </w:p>
        </w:tc>
        <w:tc>
          <w:tcPr>
            <w:tcW w:w="1644" w:type="dxa"/>
          </w:tcPr>
          <w:p w:rsidR="00D239C0" w:rsidRDefault="00D239C0">
            <w:pPr>
              <w:pStyle w:val="ConsPlusNormal"/>
              <w:jc w:val="center"/>
            </w:pPr>
            <w:r>
              <w:t>116 790,8</w:t>
            </w:r>
          </w:p>
        </w:tc>
        <w:tc>
          <w:tcPr>
            <w:tcW w:w="1644" w:type="dxa"/>
          </w:tcPr>
          <w:p w:rsidR="00D239C0" w:rsidRDefault="00D239C0">
            <w:pPr>
              <w:pStyle w:val="ConsPlusNormal"/>
              <w:jc w:val="center"/>
            </w:pPr>
            <w:r>
              <w:t>621 778,54</w:t>
            </w: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765 569,34</w:t>
            </w:r>
          </w:p>
        </w:tc>
      </w:tr>
      <w:tr w:rsidR="00D239C0">
        <w:tc>
          <w:tcPr>
            <w:tcW w:w="650" w:type="dxa"/>
          </w:tcPr>
          <w:p w:rsidR="00D239C0" w:rsidRDefault="00D239C0">
            <w:pPr>
              <w:pStyle w:val="ConsPlusNormal"/>
              <w:jc w:val="center"/>
            </w:pPr>
            <w:r>
              <w:t>3.</w:t>
            </w:r>
          </w:p>
        </w:tc>
        <w:tc>
          <w:tcPr>
            <w:tcW w:w="5020" w:type="dxa"/>
          </w:tcPr>
          <w:p w:rsidR="00D239C0" w:rsidRDefault="00D239C0">
            <w:pPr>
              <w:pStyle w:val="ConsPlusNormal"/>
            </w:pPr>
            <w:r>
              <w:t xml:space="preserve">Реконструкция автомобильной дороги Киров - Кирово-Чепецк - Зуевка - Фаленки - граница Удмуртской Республики, на участке от автомобильной дороги Киров - Малмыж - Вятские Поляны до границы г. Кирово-Чепецк (1 участок) </w:t>
            </w:r>
            <w:hyperlink w:anchor="P702">
              <w:r>
                <w:rPr>
                  <w:color w:val="0000FF"/>
                </w:rPr>
                <w:t>&lt;*&gt;</w:t>
              </w:r>
            </w:hyperlink>
          </w:p>
        </w:tc>
        <w:tc>
          <w:tcPr>
            <w:tcW w:w="1644" w:type="dxa"/>
          </w:tcPr>
          <w:p w:rsidR="00D239C0" w:rsidRDefault="00D239C0">
            <w:pPr>
              <w:pStyle w:val="ConsPlusNormal"/>
              <w:jc w:val="center"/>
            </w:pPr>
            <w:r>
              <w:t>2025 - 2027 годы</w:t>
            </w:r>
          </w:p>
        </w:tc>
        <w:tc>
          <w:tcPr>
            <w:tcW w:w="1984" w:type="dxa"/>
          </w:tcPr>
          <w:p w:rsidR="00D239C0" w:rsidRDefault="00D239C0">
            <w:pPr>
              <w:pStyle w:val="ConsPlusNormal"/>
              <w:jc w:val="center"/>
            </w:pPr>
            <w:r>
              <w:t>2 015 736,5</w:t>
            </w:r>
          </w:p>
        </w:tc>
        <w:tc>
          <w:tcPr>
            <w:tcW w:w="1531" w:type="dxa"/>
          </w:tcPr>
          <w:p w:rsidR="00D239C0" w:rsidRDefault="00D239C0">
            <w:pPr>
              <w:pStyle w:val="ConsPlusNormal"/>
            </w:pPr>
          </w:p>
        </w:tc>
        <w:tc>
          <w:tcPr>
            <w:tcW w:w="1531" w:type="dxa"/>
          </w:tcPr>
          <w:p w:rsidR="00D239C0" w:rsidRDefault="00D239C0">
            <w:pPr>
              <w:pStyle w:val="ConsPlusNormal"/>
              <w:jc w:val="center"/>
            </w:pPr>
            <w:r>
              <w:t>6 537,2</w:t>
            </w:r>
          </w:p>
        </w:tc>
        <w:tc>
          <w:tcPr>
            <w:tcW w:w="1644" w:type="dxa"/>
          </w:tcPr>
          <w:p w:rsidR="00D239C0" w:rsidRDefault="00D239C0">
            <w:pPr>
              <w:pStyle w:val="ConsPlusNormal"/>
              <w:jc w:val="center"/>
            </w:pPr>
            <w:r>
              <w:t>15 776,9</w:t>
            </w:r>
          </w:p>
        </w:tc>
        <w:tc>
          <w:tcPr>
            <w:tcW w:w="1644" w:type="dxa"/>
          </w:tcPr>
          <w:p w:rsidR="00D239C0" w:rsidRDefault="00D239C0">
            <w:pPr>
              <w:pStyle w:val="ConsPlusNormal"/>
              <w:jc w:val="center"/>
            </w:pPr>
            <w:r>
              <w:t>1 993 422,4</w:t>
            </w: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2 015 736,5</w:t>
            </w:r>
          </w:p>
        </w:tc>
      </w:tr>
      <w:tr w:rsidR="00D239C0">
        <w:tc>
          <w:tcPr>
            <w:tcW w:w="650" w:type="dxa"/>
          </w:tcPr>
          <w:p w:rsidR="00D239C0" w:rsidRDefault="00D239C0">
            <w:pPr>
              <w:pStyle w:val="ConsPlusNormal"/>
              <w:jc w:val="center"/>
            </w:pPr>
            <w:r>
              <w:t>4.</w:t>
            </w:r>
          </w:p>
        </w:tc>
        <w:tc>
          <w:tcPr>
            <w:tcW w:w="5020" w:type="dxa"/>
          </w:tcPr>
          <w:p w:rsidR="00D239C0" w:rsidRDefault="00D239C0">
            <w:pPr>
              <w:pStyle w:val="ConsPlusNormal"/>
            </w:pPr>
            <w:r>
              <w:t xml:space="preserve">Реконструкция автомобильной дороги Киров - Кирово-Чепецк - Зуевка - Фаленки - граница Удмуртской Республики, на участке от автомобильной дороги Киров - Малмыж - Вятские Поляны до границы г. Кирово-Чепецк (2 участок) </w:t>
            </w:r>
            <w:hyperlink w:anchor="P702">
              <w:r>
                <w:rPr>
                  <w:color w:val="0000FF"/>
                </w:rPr>
                <w:t>&lt;*&gt;</w:t>
              </w:r>
            </w:hyperlink>
          </w:p>
        </w:tc>
        <w:tc>
          <w:tcPr>
            <w:tcW w:w="1644" w:type="dxa"/>
          </w:tcPr>
          <w:p w:rsidR="00D239C0" w:rsidRDefault="00D239C0">
            <w:pPr>
              <w:pStyle w:val="ConsPlusNormal"/>
              <w:jc w:val="center"/>
            </w:pPr>
            <w:r>
              <w:t>2025 - 2027 годы</w:t>
            </w:r>
          </w:p>
        </w:tc>
        <w:tc>
          <w:tcPr>
            <w:tcW w:w="1984" w:type="dxa"/>
          </w:tcPr>
          <w:p w:rsidR="00D239C0" w:rsidRDefault="00D239C0">
            <w:pPr>
              <w:pStyle w:val="ConsPlusNormal"/>
              <w:jc w:val="center"/>
            </w:pPr>
            <w:r>
              <w:t>1 019 376,3</w:t>
            </w:r>
          </w:p>
        </w:tc>
        <w:tc>
          <w:tcPr>
            <w:tcW w:w="1531" w:type="dxa"/>
          </w:tcPr>
          <w:p w:rsidR="00D239C0" w:rsidRDefault="00D239C0">
            <w:pPr>
              <w:pStyle w:val="ConsPlusNormal"/>
            </w:pPr>
          </w:p>
        </w:tc>
        <w:tc>
          <w:tcPr>
            <w:tcW w:w="1531" w:type="dxa"/>
          </w:tcPr>
          <w:p w:rsidR="00D239C0" w:rsidRDefault="00D239C0">
            <w:pPr>
              <w:pStyle w:val="ConsPlusNormal"/>
              <w:jc w:val="center"/>
            </w:pPr>
            <w:r>
              <w:t>6 515,6</w:t>
            </w:r>
          </w:p>
        </w:tc>
        <w:tc>
          <w:tcPr>
            <w:tcW w:w="1644" w:type="dxa"/>
          </w:tcPr>
          <w:p w:rsidR="00D239C0" w:rsidRDefault="00D239C0">
            <w:pPr>
              <w:pStyle w:val="ConsPlusNormal"/>
              <w:jc w:val="center"/>
            </w:pPr>
            <w:r>
              <w:t>25 186,4</w:t>
            </w:r>
          </w:p>
        </w:tc>
        <w:tc>
          <w:tcPr>
            <w:tcW w:w="1644" w:type="dxa"/>
          </w:tcPr>
          <w:p w:rsidR="00D239C0" w:rsidRDefault="00D239C0">
            <w:pPr>
              <w:pStyle w:val="ConsPlusNormal"/>
              <w:jc w:val="center"/>
            </w:pPr>
            <w:r>
              <w:t>987 674,3</w:t>
            </w: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1 019 376,3</w:t>
            </w:r>
          </w:p>
        </w:tc>
      </w:tr>
      <w:tr w:rsidR="00D239C0">
        <w:tc>
          <w:tcPr>
            <w:tcW w:w="650" w:type="dxa"/>
          </w:tcPr>
          <w:p w:rsidR="00D239C0" w:rsidRDefault="00D239C0">
            <w:pPr>
              <w:pStyle w:val="ConsPlusNormal"/>
              <w:jc w:val="center"/>
            </w:pPr>
            <w:r>
              <w:t>5.</w:t>
            </w:r>
          </w:p>
        </w:tc>
        <w:tc>
          <w:tcPr>
            <w:tcW w:w="5020" w:type="dxa"/>
          </w:tcPr>
          <w:p w:rsidR="00D239C0" w:rsidRDefault="00D239C0">
            <w:pPr>
              <w:pStyle w:val="ConsPlusNormal"/>
            </w:pPr>
            <w:r>
              <w:t xml:space="preserve">Реконструкция автомобильной дороги Киров - Малмыж - Вятские Поляны, участок от границы г. Кирова до примыкания автомобильной дороги </w:t>
            </w:r>
            <w:r>
              <w:lastRenderedPageBreak/>
              <w:t xml:space="preserve">Киров - Кирово-Чепецк - Зуевка - Фаленки - граница Удмуртской Республики </w:t>
            </w:r>
            <w:hyperlink w:anchor="P702">
              <w:r>
                <w:rPr>
                  <w:color w:val="0000FF"/>
                </w:rPr>
                <w:t>&lt;*&gt;</w:t>
              </w:r>
            </w:hyperlink>
          </w:p>
        </w:tc>
        <w:tc>
          <w:tcPr>
            <w:tcW w:w="1644" w:type="dxa"/>
          </w:tcPr>
          <w:p w:rsidR="00D239C0" w:rsidRDefault="00D239C0">
            <w:pPr>
              <w:pStyle w:val="ConsPlusNormal"/>
              <w:jc w:val="center"/>
            </w:pPr>
            <w:r>
              <w:lastRenderedPageBreak/>
              <w:t>2025 - 2028 годы</w:t>
            </w:r>
          </w:p>
        </w:tc>
        <w:tc>
          <w:tcPr>
            <w:tcW w:w="1984" w:type="dxa"/>
          </w:tcPr>
          <w:p w:rsidR="00D239C0" w:rsidRDefault="00D239C0">
            <w:pPr>
              <w:pStyle w:val="ConsPlusNormal"/>
              <w:jc w:val="center"/>
            </w:pPr>
            <w:r>
              <w:t>600 930,2</w:t>
            </w:r>
          </w:p>
        </w:tc>
        <w:tc>
          <w:tcPr>
            <w:tcW w:w="1531" w:type="dxa"/>
          </w:tcPr>
          <w:p w:rsidR="00D239C0" w:rsidRDefault="00D239C0">
            <w:pPr>
              <w:pStyle w:val="ConsPlusNormal"/>
            </w:pPr>
          </w:p>
        </w:tc>
        <w:tc>
          <w:tcPr>
            <w:tcW w:w="1531" w:type="dxa"/>
          </w:tcPr>
          <w:p w:rsidR="00D239C0" w:rsidRDefault="00D239C0">
            <w:pPr>
              <w:pStyle w:val="ConsPlusNormal"/>
              <w:jc w:val="center"/>
            </w:pPr>
            <w:r>
              <w:t>4 755,0</w:t>
            </w:r>
          </w:p>
        </w:tc>
        <w:tc>
          <w:tcPr>
            <w:tcW w:w="1644" w:type="dxa"/>
          </w:tcPr>
          <w:p w:rsidR="00D239C0" w:rsidRDefault="00D239C0">
            <w:pPr>
              <w:pStyle w:val="ConsPlusNormal"/>
              <w:jc w:val="center"/>
            </w:pPr>
            <w:r>
              <w:t>12 485,3</w:t>
            </w:r>
          </w:p>
        </w:tc>
        <w:tc>
          <w:tcPr>
            <w:tcW w:w="1644" w:type="dxa"/>
          </w:tcPr>
          <w:p w:rsidR="00D239C0" w:rsidRDefault="00D239C0">
            <w:pPr>
              <w:pStyle w:val="ConsPlusNormal"/>
              <w:jc w:val="center"/>
            </w:pPr>
            <w:r>
              <w:t>293 670,5</w:t>
            </w:r>
          </w:p>
        </w:tc>
        <w:tc>
          <w:tcPr>
            <w:tcW w:w="1417" w:type="dxa"/>
          </w:tcPr>
          <w:p w:rsidR="00D239C0" w:rsidRDefault="00D239C0">
            <w:pPr>
              <w:pStyle w:val="ConsPlusNormal"/>
              <w:jc w:val="center"/>
            </w:pPr>
            <w:r>
              <w:t>290 019,4</w:t>
            </w: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600 930,2</w:t>
            </w:r>
          </w:p>
        </w:tc>
      </w:tr>
      <w:tr w:rsidR="00D239C0">
        <w:tc>
          <w:tcPr>
            <w:tcW w:w="650" w:type="dxa"/>
          </w:tcPr>
          <w:p w:rsidR="00D239C0" w:rsidRDefault="00D239C0">
            <w:pPr>
              <w:pStyle w:val="ConsPlusNormal"/>
              <w:jc w:val="center"/>
            </w:pPr>
            <w:r>
              <w:lastRenderedPageBreak/>
              <w:t>6.</w:t>
            </w:r>
          </w:p>
        </w:tc>
        <w:tc>
          <w:tcPr>
            <w:tcW w:w="5020" w:type="dxa"/>
          </w:tcPr>
          <w:p w:rsidR="00D239C0" w:rsidRDefault="00D239C0">
            <w:pPr>
              <w:pStyle w:val="ConsPlusNormal"/>
            </w:pPr>
            <w:r>
              <w:t xml:space="preserve">Реконструкция автомобильной дороги Киров - Котлас - Архангельск с подъездами к пгт Опарино, к пос. Альмеж, к пос. Скрябино, участок Пинюг - Скрябино в Кировской области </w:t>
            </w:r>
            <w:hyperlink w:anchor="P702">
              <w:r>
                <w:rPr>
                  <w:color w:val="0000FF"/>
                </w:rPr>
                <w:t>&lt;*&gt;</w:t>
              </w:r>
            </w:hyperlink>
          </w:p>
        </w:tc>
        <w:tc>
          <w:tcPr>
            <w:tcW w:w="1644" w:type="dxa"/>
          </w:tcPr>
          <w:p w:rsidR="00D239C0" w:rsidRDefault="00D239C0">
            <w:pPr>
              <w:pStyle w:val="ConsPlusNormal"/>
              <w:jc w:val="center"/>
            </w:pPr>
            <w:r>
              <w:t>2023 - 2026 годы</w:t>
            </w:r>
          </w:p>
        </w:tc>
        <w:tc>
          <w:tcPr>
            <w:tcW w:w="1984" w:type="dxa"/>
          </w:tcPr>
          <w:p w:rsidR="00D239C0" w:rsidRDefault="00D239C0">
            <w:pPr>
              <w:pStyle w:val="ConsPlusNormal"/>
              <w:jc w:val="center"/>
            </w:pPr>
            <w:r>
              <w:t>464 000,0</w:t>
            </w:r>
          </w:p>
        </w:tc>
        <w:tc>
          <w:tcPr>
            <w:tcW w:w="1531" w:type="dxa"/>
          </w:tcPr>
          <w:p w:rsidR="00D239C0" w:rsidRDefault="00D239C0">
            <w:pPr>
              <w:pStyle w:val="ConsPlusNormal"/>
            </w:pPr>
          </w:p>
        </w:tc>
        <w:tc>
          <w:tcPr>
            <w:tcW w:w="1531" w:type="dxa"/>
          </w:tcPr>
          <w:p w:rsidR="00D239C0" w:rsidRDefault="00D239C0">
            <w:pPr>
              <w:pStyle w:val="ConsPlusNormal"/>
              <w:jc w:val="center"/>
            </w:pPr>
            <w:r>
              <w:t>244 716,9</w:t>
            </w:r>
          </w:p>
        </w:tc>
        <w:tc>
          <w:tcPr>
            <w:tcW w:w="1644" w:type="dxa"/>
          </w:tcPr>
          <w:p w:rsidR="00D239C0" w:rsidRDefault="00D239C0">
            <w:pPr>
              <w:pStyle w:val="ConsPlusNormal"/>
              <w:jc w:val="center"/>
            </w:pPr>
            <w:r>
              <w:t>203 417,02</w:t>
            </w:r>
          </w:p>
        </w:tc>
        <w:tc>
          <w:tcPr>
            <w:tcW w:w="1644" w:type="dxa"/>
          </w:tcPr>
          <w:p w:rsidR="00D239C0" w:rsidRDefault="00D239C0">
            <w:pPr>
              <w:pStyle w:val="ConsPlusNormal"/>
            </w:pP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462 531,92</w:t>
            </w:r>
          </w:p>
        </w:tc>
      </w:tr>
      <w:tr w:rsidR="00D239C0">
        <w:tc>
          <w:tcPr>
            <w:tcW w:w="650" w:type="dxa"/>
          </w:tcPr>
          <w:p w:rsidR="00D239C0" w:rsidRDefault="00D239C0">
            <w:pPr>
              <w:pStyle w:val="ConsPlusNormal"/>
              <w:jc w:val="center"/>
            </w:pPr>
            <w:r>
              <w:t>7.</w:t>
            </w:r>
          </w:p>
        </w:tc>
        <w:tc>
          <w:tcPr>
            <w:tcW w:w="5020" w:type="dxa"/>
          </w:tcPr>
          <w:p w:rsidR="00D239C0" w:rsidRDefault="00D239C0">
            <w:pPr>
              <w:pStyle w:val="ConsPlusNormal"/>
            </w:pPr>
            <w:r>
              <w:t xml:space="preserve">Строительство мостового перехода через реку Вятка у дер. Цепели на автомобильной дороге Цепели - Русское - Стрижи - Вахренки - Кирово-Чепецк (объездная автомобильная дорога г. Кирова) в Орловском районе Кировской области </w:t>
            </w:r>
            <w:hyperlink w:anchor="P702">
              <w:r>
                <w:rPr>
                  <w:color w:val="0000FF"/>
                </w:rPr>
                <w:t>&lt;*&gt;</w:t>
              </w:r>
            </w:hyperlink>
          </w:p>
        </w:tc>
        <w:tc>
          <w:tcPr>
            <w:tcW w:w="1644" w:type="dxa"/>
          </w:tcPr>
          <w:p w:rsidR="00D239C0" w:rsidRDefault="00D239C0">
            <w:pPr>
              <w:pStyle w:val="ConsPlusNormal"/>
              <w:jc w:val="center"/>
            </w:pPr>
            <w:r>
              <w:t>2025 - 2027 годы</w:t>
            </w:r>
          </w:p>
        </w:tc>
        <w:tc>
          <w:tcPr>
            <w:tcW w:w="1984" w:type="dxa"/>
          </w:tcPr>
          <w:p w:rsidR="00D239C0" w:rsidRDefault="00D239C0">
            <w:pPr>
              <w:pStyle w:val="ConsPlusNormal"/>
              <w:jc w:val="center"/>
            </w:pPr>
            <w:r>
              <w:t>4 907 043,0</w:t>
            </w:r>
          </w:p>
        </w:tc>
        <w:tc>
          <w:tcPr>
            <w:tcW w:w="1531" w:type="dxa"/>
          </w:tcPr>
          <w:p w:rsidR="00D239C0" w:rsidRDefault="00D239C0">
            <w:pPr>
              <w:pStyle w:val="ConsPlusNormal"/>
            </w:pPr>
          </w:p>
        </w:tc>
        <w:tc>
          <w:tcPr>
            <w:tcW w:w="1531" w:type="dxa"/>
          </w:tcPr>
          <w:p w:rsidR="00D239C0" w:rsidRDefault="00D239C0">
            <w:pPr>
              <w:pStyle w:val="ConsPlusNormal"/>
              <w:jc w:val="center"/>
            </w:pPr>
            <w:r>
              <w:t>81 961,5</w:t>
            </w:r>
          </w:p>
        </w:tc>
        <w:tc>
          <w:tcPr>
            <w:tcW w:w="1644" w:type="dxa"/>
          </w:tcPr>
          <w:p w:rsidR="00D239C0" w:rsidRDefault="00D239C0">
            <w:pPr>
              <w:pStyle w:val="ConsPlusNormal"/>
              <w:jc w:val="center"/>
            </w:pPr>
            <w:r>
              <w:t>2 200 000,0</w:t>
            </w:r>
          </w:p>
        </w:tc>
        <w:tc>
          <w:tcPr>
            <w:tcW w:w="1644" w:type="dxa"/>
          </w:tcPr>
          <w:p w:rsidR="00D239C0" w:rsidRDefault="00D239C0">
            <w:pPr>
              <w:pStyle w:val="ConsPlusNormal"/>
              <w:jc w:val="center"/>
            </w:pPr>
            <w:r>
              <w:t>2 625 081,5</w:t>
            </w: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4 907 043,0</w:t>
            </w:r>
          </w:p>
        </w:tc>
      </w:tr>
      <w:tr w:rsidR="00D239C0">
        <w:tc>
          <w:tcPr>
            <w:tcW w:w="650" w:type="dxa"/>
          </w:tcPr>
          <w:p w:rsidR="00D239C0" w:rsidRDefault="00D239C0">
            <w:pPr>
              <w:pStyle w:val="ConsPlusNormal"/>
              <w:jc w:val="center"/>
            </w:pPr>
            <w:r>
              <w:t>8.</w:t>
            </w:r>
          </w:p>
        </w:tc>
        <w:tc>
          <w:tcPr>
            <w:tcW w:w="5020" w:type="dxa"/>
          </w:tcPr>
          <w:p w:rsidR="00D239C0" w:rsidRDefault="00D239C0">
            <w:pPr>
              <w:pStyle w:val="ConsPlusNormal"/>
            </w:pPr>
            <w:r>
              <w:t xml:space="preserve">Строительство автомобильной дороги Цепели - Русское - Стрижи - Вахренки - Кирово-Чепецк, на участке от мостового перехода через реку Вятка у дер. Цепели до автомобильной дороги Киров - Малмыж - Вятские Поляны (объездная автомобильная дорога г. Кирова) в Кировской области </w:t>
            </w:r>
            <w:hyperlink w:anchor="P702">
              <w:r>
                <w:rPr>
                  <w:color w:val="0000FF"/>
                </w:rPr>
                <w:t>&lt;*&gt;</w:t>
              </w:r>
            </w:hyperlink>
          </w:p>
        </w:tc>
        <w:tc>
          <w:tcPr>
            <w:tcW w:w="1644" w:type="dxa"/>
          </w:tcPr>
          <w:p w:rsidR="00D239C0" w:rsidRDefault="00D239C0">
            <w:pPr>
              <w:pStyle w:val="ConsPlusNormal"/>
              <w:jc w:val="center"/>
            </w:pPr>
            <w:r>
              <w:t>2025 - 2027 годы</w:t>
            </w:r>
          </w:p>
        </w:tc>
        <w:tc>
          <w:tcPr>
            <w:tcW w:w="1984" w:type="dxa"/>
          </w:tcPr>
          <w:p w:rsidR="00D239C0" w:rsidRDefault="00D239C0">
            <w:pPr>
              <w:pStyle w:val="ConsPlusNormal"/>
              <w:jc w:val="center"/>
            </w:pPr>
            <w:r>
              <w:t>4 584 420,0</w:t>
            </w:r>
          </w:p>
        </w:tc>
        <w:tc>
          <w:tcPr>
            <w:tcW w:w="1531" w:type="dxa"/>
          </w:tcPr>
          <w:p w:rsidR="00D239C0" w:rsidRDefault="00D239C0">
            <w:pPr>
              <w:pStyle w:val="ConsPlusNormal"/>
            </w:pPr>
          </w:p>
        </w:tc>
        <w:tc>
          <w:tcPr>
            <w:tcW w:w="1531" w:type="dxa"/>
          </w:tcPr>
          <w:p w:rsidR="00D239C0" w:rsidRDefault="00D239C0">
            <w:pPr>
              <w:pStyle w:val="ConsPlusNormal"/>
              <w:jc w:val="center"/>
            </w:pPr>
            <w:r>
              <w:t>142 716,0</w:t>
            </w:r>
          </w:p>
        </w:tc>
        <w:tc>
          <w:tcPr>
            <w:tcW w:w="1644" w:type="dxa"/>
          </w:tcPr>
          <w:p w:rsidR="00D239C0" w:rsidRDefault="00D239C0">
            <w:pPr>
              <w:pStyle w:val="ConsPlusNormal"/>
              <w:jc w:val="center"/>
            </w:pPr>
            <w:r>
              <w:t>2 235 509,9</w:t>
            </w:r>
          </w:p>
        </w:tc>
        <w:tc>
          <w:tcPr>
            <w:tcW w:w="1644" w:type="dxa"/>
          </w:tcPr>
          <w:p w:rsidR="00D239C0" w:rsidRDefault="00D239C0">
            <w:pPr>
              <w:pStyle w:val="ConsPlusNormal"/>
              <w:jc w:val="center"/>
            </w:pPr>
            <w:r>
              <w:t>2 206 194,1</w:t>
            </w: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4 584 420,0</w:t>
            </w:r>
          </w:p>
        </w:tc>
      </w:tr>
      <w:tr w:rsidR="00D239C0">
        <w:tc>
          <w:tcPr>
            <w:tcW w:w="650" w:type="dxa"/>
          </w:tcPr>
          <w:p w:rsidR="00D239C0" w:rsidRDefault="00D239C0">
            <w:pPr>
              <w:pStyle w:val="ConsPlusNormal"/>
              <w:jc w:val="center"/>
            </w:pPr>
            <w:r>
              <w:t>9.</w:t>
            </w:r>
          </w:p>
        </w:tc>
        <w:tc>
          <w:tcPr>
            <w:tcW w:w="5020" w:type="dxa"/>
          </w:tcPr>
          <w:p w:rsidR="00D239C0" w:rsidRDefault="00D239C0">
            <w:pPr>
              <w:pStyle w:val="ConsPlusNormal"/>
            </w:pPr>
            <w:r>
              <w:t>Реконструкция моста через реку Немда на км 28 + 020 автомобильной дороги Кырчаны - Нема - Кильмезь в Немском районе</w:t>
            </w:r>
          </w:p>
        </w:tc>
        <w:tc>
          <w:tcPr>
            <w:tcW w:w="1644" w:type="dxa"/>
          </w:tcPr>
          <w:p w:rsidR="00D239C0" w:rsidRDefault="00D239C0">
            <w:pPr>
              <w:pStyle w:val="ConsPlusNormal"/>
              <w:jc w:val="center"/>
            </w:pPr>
            <w:r>
              <w:t>2022 - 2024 годы</w:t>
            </w:r>
          </w:p>
        </w:tc>
        <w:tc>
          <w:tcPr>
            <w:tcW w:w="1984" w:type="dxa"/>
          </w:tcPr>
          <w:p w:rsidR="00D239C0" w:rsidRDefault="00D239C0">
            <w:pPr>
              <w:pStyle w:val="ConsPlusNormal"/>
              <w:jc w:val="center"/>
            </w:pPr>
            <w:r>
              <w:t>362 599,76</w:t>
            </w:r>
          </w:p>
        </w:tc>
        <w:tc>
          <w:tcPr>
            <w:tcW w:w="1531" w:type="dxa"/>
          </w:tcPr>
          <w:p w:rsidR="00D239C0" w:rsidRDefault="00D239C0">
            <w:pPr>
              <w:pStyle w:val="ConsPlusNormal"/>
              <w:jc w:val="center"/>
            </w:pPr>
            <w:r>
              <w:t>355 055,0</w:t>
            </w:r>
          </w:p>
        </w:tc>
        <w:tc>
          <w:tcPr>
            <w:tcW w:w="1531" w:type="dxa"/>
          </w:tcPr>
          <w:p w:rsidR="00D239C0" w:rsidRDefault="00D239C0">
            <w:pPr>
              <w:pStyle w:val="ConsPlusNormal"/>
            </w:pPr>
          </w:p>
        </w:tc>
        <w:tc>
          <w:tcPr>
            <w:tcW w:w="1644" w:type="dxa"/>
          </w:tcPr>
          <w:p w:rsidR="00D239C0" w:rsidRDefault="00D239C0">
            <w:pPr>
              <w:pStyle w:val="ConsPlusNormal"/>
            </w:pPr>
          </w:p>
        </w:tc>
        <w:tc>
          <w:tcPr>
            <w:tcW w:w="1644" w:type="dxa"/>
          </w:tcPr>
          <w:p w:rsidR="00D239C0" w:rsidRDefault="00D239C0">
            <w:pPr>
              <w:pStyle w:val="ConsPlusNormal"/>
            </w:pP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355 055,0</w:t>
            </w:r>
          </w:p>
        </w:tc>
      </w:tr>
      <w:tr w:rsidR="00D239C0">
        <w:tc>
          <w:tcPr>
            <w:tcW w:w="650" w:type="dxa"/>
          </w:tcPr>
          <w:p w:rsidR="00D239C0" w:rsidRDefault="00D239C0">
            <w:pPr>
              <w:pStyle w:val="ConsPlusNormal"/>
              <w:jc w:val="center"/>
            </w:pPr>
            <w:r>
              <w:t>10.</w:t>
            </w:r>
          </w:p>
        </w:tc>
        <w:tc>
          <w:tcPr>
            <w:tcW w:w="5020" w:type="dxa"/>
          </w:tcPr>
          <w:p w:rsidR="00D239C0" w:rsidRDefault="00D239C0">
            <w:pPr>
              <w:pStyle w:val="ConsPlusNormal"/>
            </w:pPr>
            <w:r>
              <w:t xml:space="preserve">Реконструкция автомобильной дороги Криуша - Советск - Лебяжье - Вершинята, на участке км 54 + 600 - км 60 + 100 в Лебяжском районе Кировской области </w:t>
            </w:r>
            <w:hyperlink w:anchor="P702">
              <w:r>
                <w:rPr>
                  <w:color w:val="0000FF"/>
                </w:rPr>
                <w:t>&lt;*&gt;</w:t>
              </w:r>
            </w:hyperlink>
          </w:p>
        </w:tc>
        <w:tc>
          <w:tcPr>
            <w:tcW w:w="1644" w:type="dxa"/>
          </w:tcPr>
          <w:p w:rsidR="00D239C0" w:rsidRDefault="00D239C0">
            <w:pPr>
              <w:pStyle w:val="ConsPlusNormal"/>
              <w:jc w:val="center"/>
            </w:pPr>
            <w:r>
              <w:t>2024 - 2026 годы</w:t>
            </w:r>
          </w:p>
        </w:tc>
        <w:tc>
          <w:tcPr>
            <w:tcW w:w="1984" w:type="dxa"/>
          </w:tcPr>
          <w:p w:rsidR="00D239C0" w:rsidRDefault="00D239C0">
            <w:pPr>
              <w:pStyle w:val="ConsPlusNormal"/>
              <w:jc w:val="center"/>
            </w:pPr>
            <w:r>
              <w:t>4 073 543,20</w:t>
            </w:r>
          </w:p>
        </w:tc>
        <w:tc>
          <w:tcPr>
            <w:tcW w:w="1531" w:type="dxa"/>
          </w:tcPr>
          <w:p w:rsidR="00D239C0" w:rsidRDefault="00D239C0">
            <w:pPr>
              <w:pStyle w:val="ConsPlusNormal"/>
              <w:jc w:val="center"/>
            </w:pPr>
            <w:r>
              <w:t>63 543,2</w:t>
            </w:r>
          </w:p>
        </w:tc>
        <w:tc>
          <w:tcPr>
            <w:tcW w:w="1531" w:type="dxa"/>
          </w:tcPr>
          <w:p w:rsidR="00D239C0" w:rsidRDefault="00D239C0">
            <w:pPr>
              <w:pStyle w:val="ConsPlusNormal"/>
              <w:jc w:val="center"/>
            </w:pPr>
            <w:r>
              <w:t>2 010 000,0</w:t>
            </w:r>
          </w:p>
        </w:tc>
        <w:tc>
          <w:tcPr>
            <w:tcW w:w="1644" w:type="dxa"/>
          </w:tcPr>
          <w:p w:rsidR="00D239C0" w:rsidRDefault="00D239C0">
            <w:pPr>
              <w:pStyle w:val="ConsPlusNormal"/>
              <w:jc w:val="center"/>
            </w:pPr>
            <w:r>
              <w:t>2 000 000,0</w:t>
            </w:r>
          </w:p>
        </w:tc>
        <w:tc>
          <w:tcPr>
            <w:tcW w:w="1644" w:type="dxa"/>
          </w:tcPr>
          <w:p w:rsidR="00D239C0" w:rsidRDefault="00D239C0">
            <w:pPr>
              <w:pStyle w:val="ConsPlusNormal"/>
            </w:pP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4 073 543,20</w:t>
            </w:r>
          </w:p>
        </w:tc>
      </w:tr>
      <w:tr w:rsidR="00D239C0">
        <w:tc>
          <w:tcPr>
            <w:tcW w:w="650" w:type="dxa"/>
          </w:tcPr>
          <w:p w:rsidR="00D239C0" w:rsidRDefault="00D239C0">
            <w:pPr>
              <w:pStyle w:val="ConsPlusNormal"/>
              <w:jc w:val="center"/>
            </w:pPr>
            <w:r>
              <w:t>11.</w:t>
            </w:r>
          </w:p>
        </w:tc>
        <w:tc>
          <w:tcPr>
            <w:tcW w:w="5020" w:type="dxa"/>
          </w:tcPr>
          <w:p w:rsidR="00D239C0" w:rsidRDefault="00D239C0">
            <w:pPr>
              <w:pStyle w:val="ConsPlusNormal"/>
            </w:pPr>
            <w:r>
              <w:t xml:space="preserve">Реконструкция моста через реку Пижма на км 137 + 900 автомобильной дороги Киров - Советск - Яранск с подъездом к г. Яранск в Советском районе </w:t>
            </w:r>
            <w:hyperlink w:anchor="P702">
              <w:r>
                <w:rPr>
                  <w:color w:val="0000FF"/>
                </w:rPr>
                <w:t>&lt;*&gt;</w:t>
              </w:r>
            </w:hyperlink>
          </w:p>
        </w:tc>
        <w:tc>
          <w:tcPr>
            <w:tcW w:w="1644" w:type="dxa"/>
          </w:tcPr>
          <w:p w:rsidR="00D239C0" w:rsidRDefault="00D239C0">
            <w:pPr>
              <w:pStyle w:val="ConsPlusNormal"/>
              <w:jc w:val="center"/>
            </w:pPr>
            <w:r>
              <w:lastRenderedPageBreak/>
              <w:t>2023 - 2027 годы</w:t>
            </w:r>
          </w:p>
        </w:tc>
        <w:tc>
          <w:tcPr>
            <w:tcW w:w="1984" w:type="dxa"/>
          </w:tcPr>
          <w:p w:rsidR="00D239C0" w:rsidRDefault="00D239C0">
            <w:pPr>
              <w:pStyle w:val="ConsPlusNormal"/>
              <w:jc w:val="center"/>
            </w:pPr>
            <w:r>
              <w:t>3 888 607,88</w:t>
            </w:r>
          </w:p>
        </w:tc>
        <w:tc>
          <w:tcPr>
            <w:tcW w:w="1531" w:type="dxa"/>
          </w:tcPr>
          <w:p w:rsidR="00D239C0" w:rsidRDefault="00D239C0">
            <w:pPr>
              <w:pStyle w:val="ConsPlusNormal"/>
              <w:jc w:val="center"/>
            </w:pPr>
            <w:r>
              <w:t>510 149,8</w:t>
            </w:r>
          </w:p>
        </w:tc>
        <w:tc>
          <w:tcPr>
            <w:tcW w:w="1531" w:type="dxa"/>
          </w:tcPr>
          <w:p w:rsidR="00D239C0" w:rsidRDefault="00D239C0">
            <w:pPr>
              <w:pStyle w:val="ConsPlusNormal"/>
              <w:jc w:val="center"/>
            </w:pPr>
            <w:r>
              <w:t>1 021 500,0</w:t>
            </w:r>
          </w:p>
        </w:tc>
        <w:tc>
          <w:tcPr>
            <w:tcW w:w="1644" w:type="dxa"/>
          </w:tcPr>
          <w:p w:rsidR="00D239C0" w:rsidRDefault="00D239C0">
            <w:pPr>
              <w:pStyle w:val="ConsPlusNormal"/>
              <w:jc w:val="center"/>
            </w:pPr>
            <w:r>
              <w:t>1 021 500,0</w:t>
            </w:r>
          </w:p>
        </w:tc>
        <w:tc>
          <w:tcPr>
            <w:tcW w:w="1644" w:type="dxa"/>
          </w:tcPr>
          <w:p w:rsidR="00D239C0" w:rsidRDefault="00D239C0">
            <w:pPr>
              <w:pStyle w:val="ConsPlusNormal"/>
              <w:jc w:val="center"/>
            </w:pPr>
            <w:r>
              <w:t>1 296 960,0</w:t>
            </w: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3 880 165,0</w:t>
            </w:r>
          </w:p>
        </w:tc>
      </w:tr>
      <w:tr w:rsidR="00D239C0">
        <w:tc>
          <w:tcPr>
            <w:tcW w:w="650" w:type="dxa"/>
          </w:tcPr>
          <w:p w:rsidR="00D239C0" w:rsidRDefault="00D239C0">
            <w:pPr>
              <w:pStyle w:val="ConsPlusNormal"/>
              <w:jc w:val="center"/>
            </w:pPr>
            <w:r>
              <w:lastRenderedPageBreak/>
              <w:t>12.</w:t>
            </w:r>
          </w:p>
        </w:tc>
        <w:tc>
          <w:tcPr>
            <w:tcW w:w="5020" w:type="dxa"/>
          </w:tcPr>
          <w:p w:rsidR="00D239C0" w:rsidRDefault="00D239C0">
            <w:pPr>
              <w:pStyle w:val="ConsPlusNormal"/>
            </w:pPr>
            <w:r>
              <w:t>Реконструкция моста через реку Пушма на км 11 + 233 автомобильной дороги Пинюг - Скрябино в Подосиновском районе Кировской области</w:t>
            </w:r>
          </w:p>
        </w:tc>
        <w:tc>
          <w:tcPr>
            <w:tcW w:w="1644" w:type="dxa"/>
          </w:tcPr>
          <w:p w:rsidR="00D239C0" w:rsidRDefault="00D239C0">
            <w:pPr>
              <w:pStyle w:val="ConsPlusNormal"/>
              <w:jc w:val="center"/>
            </w:pPr>
            <w:r>
              <w:t>2023 - 2025 годы</w:t>
            </w:r>
          </w:p>
        </w:tc>
        <w:tc>
          <w:tcPr>
            <w:tcW w:w="1984" w:type="dxa"/>
          </w:tcPr>
          <w:p w:rsidR="00D239C0" w:rsidRDefault="00D239C0">
            <w:pPr>
              <w:pStyle w:val="ConsPlusNormal"/>
              <w:jc w:val="center"/>
            </w:pPr>
            <w:r>
              <w:t>376 579,0</w:t>
            </w:r>
          </w:p>
        </w:tc>
        <w:tc>
          <w:tcPr>
            <w:tcW w:w="1531" w:type="dxa"/>
          </w:tcPr>
          <w:p w:rsidR="00D239C0" w:rsidRDefault="00D239C0">
            <w:pPr>
              <w:pStyle w:val="ConsPlusNormal"/>
            </w:pPr>
          </w:p>
        </w:tc>
        <w:tc>
          <w:tcPr>
            <w:tcW w:w="1531" w:type="dxa"/>
          </w:tcPr>
          <w:p w:rsidR="00D239C0" w:rsidRDefault="00D239C0">
            <w:pPr>
              <w:pStyle w:val="ConsPlusNormal"/>
              <w:jc w:val="center"/>
            </w:pPr>
            <w:r>
              <w:t>370 100,0</w:t>
            </w:r>
          </w:p>
        </w:tc>
        <w:tc>
          <w:tcPr>
            <w:tcW w:w="1644" w:type="dxa"/>
          </w:tcPr>
          <w:p w:rsidR="00D239C0" w:rsidRDefault="00D239C0">
            <w:pPr>
              <w:pStyle w:val="ConsPlusNormal"/>
            </w:pPr>
          </w:p>
        </w:tc>
        <w:tc>
          <w:tcPr>
            <w:tcW w:w="1644" w:type="dxa"/>
          </w:tcPr>
          <w:p w:rsidR="00D239C0" w:rsidRDefault="00D239C0">
            <w:pPr>
              <w:pStyle w:val="ConsPlusNormal"/>
            </w:pP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376 579,0</w:t>
            </w:r>
          </w:p>
        </w:tc>
      </w:tr>
      <w:tr w:rsidR="00D239C0">
        <w:tc>
          <w:tcPr>
            <w:tcW w:w="650" w:type="dxa"/>
          </w:tcPr>
          <w:p w:rsidR="00D239C0" w:rsidRDefault="00D239C0">
            <w:pPr>
              <w:pStyle w:val="ConsPlusNormal"/>
              <w:jc w:val="center"/>
            </w:pPr>
            <w:r>
              <w:t>13.</w:t>
            </w:r>
          </w:p>
        </w:tc>
        <w:tc>
          <w:tcPr>
            <w:tcW w:w="5020" w:type="dxa"/>
          </w:tcPr>
          <w:p w:rsidR="00D239C0" w:rsidRDefault="00D239C0">
            <w:pPr>
              <w:pStyle w:val="ConsPlusNormal"/>
            </w:pPr>
            <w:r>
              <w:t>Реконструкция автомобильной дороги Киров - Котлас - Архангельск с подъездами: к пгт Опарино, к пос. Альмеж, к пос. Скрябино, участок Вазюк - Опарино в Кировской области</w:t>
            </w:r>
          </w:p>
        </w:tc>
        <w:tc>
          <w:tcPr>
            <w:tcW w:w="1644" w:type="dxa"/>
          </w:tcPr>
          <w:p w:rsidR="00D239C0" w:rsidRDefault="00D239C0">
            <w:pPr>
              <w:pStyle w:val="ConsPlusNormal"/>
              <w:jc w:val="center"/>
            </w:pPr>
            <w:r>
              <w:t>2024 - 2025 годы</w:t>
            </w:r>
          </w:p>
        </w:tc>
        <w:tc>
          <w:tcPr>
            <w:tcW w:w="1984" w:type="dxa"/>
          </w:tcPr>
          <w:p w:rsidR="00D239C0" w:rsidRDefault="00D239C0">
            <w:pPr>
              <w:pStyle w:val="ConsPlusNormal"/>
              <w:jc w:val="center"/>
            </w:pPr>
            <w:r>
              <w:t>1 255 056,6</w:t>
            </w:r>
          </w:p>
        </w:tc>
        <w:tc>
          <w:tcPr>
            <w:tcW w:w="1531" w:type="dxa"/>
          </w:tcPr>
          <w:p w:rsidR="00D239C0" w:rsidRDefault="00D239C0">
            <w:pPr>
              <w:pStyle w:val="ConsPlusNormal"/>
              <w:jc w:val="center"/>
            </w:pPr>
            <w:r>
              <w:t>350 600,0</w:t>
            </w:r>
          </w:p>
        </w:tc>
        <w:tc>
          <w:tcPr>
            <w:tcW w:w="1531" w:type="dxa"/>
          </w:tcPr>
          <w:p w:rsidR="00D239C0" w:rsidRDefault="00D239C0">
            <w:pPr>
              <w:pStyle w:val="ConsPlusNormal"/>
              <w:jc w:val="center"/>
            </w:pPr>
            <w:r>
              <w:t>893 522,7</w:t>
            </w:r>
          </w:p>
        </w:tc>
        <w:tc>
          <w:tcPr>
            <w:tcW w:w="1644" w:type="dxa"/>
          </w:tcPr>
          <w:p w:rsidR="00D239C0" w:rsidRDefault="00D239C0">
            <w:pPr>
              <w:pStyle w:val="ConsPlusNormal"/>
            </w:pPr>
          </w:p>
        </w:tc>
        <w:tc>
          <w:tcPr>
            <w:tcW w:w="1644" w:type="dxa"/>
          </w:tcPr>
          <w:p w:rsidR="00D239C0" w:rsidRDefault="00D239C0">
            <w:pPr>
              <w:pStyle w:val="ConsPlusNormal"/>
            </w:pP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1 244 122,7</w:t>
            </w:r>
          </w:p>
        </w:tc>
      </w:tr>
      <w:tr w:rsidR="00D239C0">
        <w:tc>
          <w:tcPr>
            <w:tcW w:w="650" w:type="dxa"/>
          </w:tcPr>
          <w:p w:rsidR="00D239C0" w:rsidRDefault="00D239C0">
            <w:pPr>
              <w:pStyle w:val="ConsPlusNormal"/>
              <w:jc w:val="center"/>
            </w:pPr>
            <w:r>
              <w:t>14.</w:t>
            </w:r>
          </w:p>
        </w:tc>
        <w:tc>
          <w:tcPr>
            <w:tcW w:w="5020" w:type="dxa"/>
          </w:tcPr>
          <w:p w:rsidR="00D239C0" w:rsidRDefault="00D239C0">
            <w:pPr>
              <w:pStyle w:val="ConsPlusNormal"/>
            </w:pPr>
            <w:r>
              <w:t xml:space="preserve">Строительство мостового перехода через реку Чепца у г. Кирово-Чепецка на автомобильной дороге Кирово-Чепецк - Слободской в Кировской области </w:t>
            </w:r>
            <w:hyperlink w:anchor="P702">
              <w:r>
                <w:rPr>
                  <w:color w:val="0000FF"/>
                </w:rPr>
                <w:t>&lt;*&gt;</w:t>
              </w:r>
            </w:hyperlink>
          </w:p>
        </w:tc>
        <w:tc>
          <w:tcPr>
            <w:tcW w:w="1644" w:type="dxa"/>
          </w:tcPr>
          <w:p w:rsidR="00D239C0" w:rsidRDefault="00D239C0">
            <w:pPr>
              <w:pStyle w:val="ConsPlusNormal"/>
              <w:jc w:val="center"/>
            </w:pPr>
            <w:r>
              <w:t>2024 - 2027 годы</w:t>
            </w:r>
          </w:p>
        </w:tc>
        <w:tc>
          <w:tcPr>
            <w:tcW w:w="1984" w:type="dxa"/>
          </w:tcPr>
          <w:p w:rsidR="00D239C0" w:rsidRDefault="00D239C0">
            <w:pPr>
              <w:pStyle w:val="ConsPlusNormal"/>
              <w:jc w:val="center"/>
            </w:pPr>
            <w:r>
              <w:t>3 247 659,3</w:t>
            </w:r>
          </w:p>
        </w:tc>
        <w:tc>
          <w:tcPr>
            <w:tcW w:w="1531" w:type="dxa"/>
          </w:tcPr>
          <w:p w:rsidR="00D239C0" w:rsidRDefault="00D239C0">
            <w:pPr>
              <w:pStyle w:val="ConsPlusNormal"/>
              <w:jc w:val="center"/>
            </w:pPr>
            <w:r>
              <w:t>126 229,6</w:t>
            </w:r>
          </w:p>
        </w:tc>
        <w:tc>
          <w:tcPr>
            <w:tcW w:w="1531" w:type="dxa"/>
          </w:tcPr>
          <w:p w:rsidR="00D239C0" w:rsidRDefault="00D239C0">
            <w:pPr>
              <w:pStyle w:val="ConsPlusNormal"/>
              <w:jc w:val="center"/>
            </w:pPr>
            <w:r>
              <w:t>102 629,6</w:t>
            </w:r>
          </w:p>
        </w:tc>
        <w:tc>
          <w:tcPr>
            <w:tcW w:w="1644" w:type="dxa"/>
          </w:tcPr>
          <w:p w:rsidR="00D239C0" w:rsidRDefault="00D239C0">
            <w:pPr>
              <w:pStyle w:val="ConsPlusNormal"/>
              <w:jc w:val="center"/>
            </w:pPr>
            <w:r>
              <w:t>2 743 128,6</w:t>
            </w:r>
          </w:p>
        </w:tc>
        <w:tc>
          <w:tcPr>
            <w:tcW w:w="1644" w:type="dxa"/>
          </w:tcPr>
          <w:p w:rsidR="00D239C0" w:rsidRDefault="00D239C0">
            <w:pPr>
              <w:pStyle w:val="ConsPlusNormal"/>
              <w:jc w:val="center"/>
            </w:pPr>
            <w:r>
              <w:t>234 658,3</w:t>
            </w:r>
          </w:p>
        </w:tc>
        <w:tc>
          <w:tcPr>
            <w:tcW w:w="1417" w:type="dxa"/>
          </w:tcPr>
          <w:p w:rsidR="00D239C0" w:rsidRDefault="00D239C0">
            <w:pPr>
              <w:pStyle w:val="ConsPlusNormal"/>
            </w:pPr>
          </w:p>
        </w:tc>
        <w:tc>
          <w:tcPr>
            <w:tcW w:w="1531" w:type="dxa"/>
          </w:tcPr>
          <w:p w:rsidR="00D239C0" w:rsidRDefault="00D239C0">
            <w:pPr>
              <w:pStyle w:val="ConsPlusNormal"/>
            </w:pPr>
          </w:p>
        </w:tc>
        <w:tc>
          <w:tcPr>
            <w:tcW w:w="1247" w:type="dxa"/>
          </w:tcPr>
          <w:p w:rsidR="00D239C0" w:rsidRDefault="00D239C0">
            <w:pPr>
              <w:pStyle w:val="ConsPlusNormal"/>
            </w:pPr>
          </w:p>
        </w:tc>
        <w:tc>
          <w:tcPr>
            <w:tcW w:w="1701" w:type="dxa"/>
          </w:tcPr>
          <w:p w:rsidR="00D239C0" w:rsidRDefault="00D239C0">
            <w:pPr>
              <w:pStyle w:val="ConsPlusNormal"/>
              <w:jc w:val="center"/>
            </w:pPr>
            <w:r>
              <w:t>3 206 646,1</w:t>
            </w:r>
          </w:p>
        </w:tc>
      </w:tr>
      <w:tr w:rsidR="00D239C0">
        <w:tc>
          <w:tcPr>
            <w:tcW w:w="650" w:type="dxa"/>
          </w:tcPr>
          <w:p w:rsidR="00D239C0" w:rsidRDefault="00D239C0">
            <w:pPr>
              <w:pStyle w:val="ConsPlusNormal"/>
              <w:jc w:val="center"/>
            </w:pPr>
            <w:r>
              <w:t>15.</w:t>
            </w:r>
          </w:p>
        </w:tc>
        <w:tc>
          <w:tcPr>
            <w:tcW w:w="5020" w:type="dxa"/>
          </w:tcPr>
          <w:p w:rsidR="00D239C0" w:rsidRDefault="00D239C0">
            <w:pPr>
              <w:pStyle w:val="ConsPlusNormal"/>
            </w:pPr>
            <w:r>
              <w:t xml:space="preserve">Транспортный переход под железнодорожной инфраструктурой по ул. Советской Нововятского района г. Кирова Кировской области </w:t>
            </w:r>
            <w:hyperlink w:anchor="P703">
              <w:r>
                <w:rPr>
                  <w:color w:val="0000FF"/>
                </w:rPr>
                <w:t>&lt;**&gt;</w:t>
              </w:r>
            </w:hyperlink>
          </w:p>
        </w:tc>
        <w:tc>
          <w:tcPr>
            <w:tcW w:w="1644" w:type="dxa"/>
          </w:tcPr>
          <w:p w:rsidR="00D239C0" w:rsidRDefault="00D239C0">
            <w:pPr>
              <w:pStyle w:val="ConsPlusNormal"/>
              <w:jc w:val="center"/>
            </w:pPr>
            <w:r>
              <w:t>2024 - 2029 годы</w:t>
            </w:r>
          </w:p>
        </w:tc>
        <w:tc>
          <w:tcPr>
            <w:tcW w:w="1984" w:type="dxa"/>
          </w:tcPr>
          <w:p w:rsidR="00D239C0" w:rsidRDefault="00D239C0">
            <w:pPr>
              <w:pStyle w:val="ConsPlusNormal"/>
              <w:jc w:val="center"/>
            </w:pPr>
            <w:r>
              <w:t>4 912 337,7</w:t>
            </w:r>
          </w:p>
        </w:tc>
        <w:tc>
          <w:tcPr>
            <w:tcW w:w="1531" w:type="dxa"/>
          </w:tcPr>
          <w:p w:rsidR="00D239C0" w:rsidRDefault="00D239C0">
            <w:pPr>
              <w:pStyle w:val="ConsPlusNormal"/>
              <w:jc w:val="center"/>
            </w:pPr>
            <w:r>
              <w:t>101 010,1</w:t>
            </w:r>
          </w:p>
        </w:tc>
        <w:tc>
          <w:tcPr>
            <w:tcW w:w="1531" w:type="dxa"/>
          </w:tcPr>
          <w:p w:rsidR="00D239C0" w:rsidRDefault="00D239C0">
            <w:pPr>
              <w:pStyle w:val="ConsPlusNormal"/>
              <w:jc w:val="center"/>
            </w:pPr>
            <w:r>
              <w:t>101 010,1</w:t>
            </w:r>
          </w:p>
        </w:tc>
        <w:tc>
          <w:tcPr>
            <w:tcW w:w="1644" w:type="dxa"/>
          </w:tcPr>
          <w:p w:rsidR="00D239C0" w:rsidRDefault="00D239C0">
            <w:pPr>
              <w:pStyle w:val="ConsPlusNormal"/>
              <w:jc w:val="center"/>
            </w:pPr>
            <w:r>
              <w:t>2 156 934,8</w:t>
            </w:r>
          </w:p>
        </w:tc>
        <w:tc>
          <w:tcPr>
            <w:tcW w:w="1644" w:type="dxa"/>
          </w:tcPr>
          <w:p w:rsidR="00D239C0" w:rsidRDefault="00D239C0">
            <w:pPr>
              <w:pStyle w:val="ConsPlusNormal"/>
              <w:jc w:val="center"/>
            </w:pPr>
            <w:r>
              <w:t>107 526,9</w:t>
            </w:r>
          </w:p>
        </w:tc>
        <w:tc>
          <w:tcPr>
            <w:tcW w:w="1417" w:type="dxa"/>
          </w:tcPr>
          <w:p w:rsidR="00D239C0" w:rsidRDefault="00D239C0">
            <w:pPr>
              <w:pStyle w:val="ConsPlusNormal"/>
              <w:jc w:val="center"/>
            </w:pPr>
            <w:r>
              <w:t>537 634,4</w:t>
            </w:r>
          </w:p>
        </w:tc>
        <w:tc>
          <w:tcPr>
            <w:tcW w:w="1531" w:type="dxa"/>
          </w:tcPr>
          <w:p w:rsidR="00D239C0" w:rsidRDefault="00D239C0">
            <w:pPr>
              <w:pStyle w:val="ConsPlusNormal"/>
              <w:jc w:val="center"/>
            </w:pPr>
            <w:r>
              <w:t>1 788 221,4</w:t>
            </w:r>
          </w:p>
        </w:tc>
        <w:tc>
          <w:tcPr>
            <w:tcW w:w="1247" w:type="dxa"/>
          </w:tcPr>
          <w:p w:rsidR="00D239C0" w:rsidRDefault="00D239C0">
            <w:pPr>
              <w:pStyle w:val="ConsPlusNormal"/>
            </w:pPr>
          </w:p>
        </w:tc>
        <w:tc>
          <w:tcPr>
            <w:tcW w:w="1701" w:type="dxa"/>
          </w:tcPr>
          <w:p w:rsidR="00D239C0" w:rsidRDefault="00D239C0">
            <w:pPr>
              <w:pStyle w:val="ConsPlusNormal"/>
              <w:jc w:val="center"/>
            </w:pPr>
            <w:r>
              <w:t>4 792 337,7</w:t>
            </w:r>
          </w:p>
        </w:tc>
      </w:tr>
    </w:tbl>
    <w:p w:rsidR="00D239C0" w:rsidRDefault="00D239C0">
      <w:pPr>
        <w:pStyle w:val="ConsPlusNormal"/>
        <w:sectPr w:rsidR="00D239C0">
          <w:pgSz w:w="16838" w:h="11905" w:orient="landscape"/>
          <w:pgMar w:top="1701" w:right="1134" w:bottom="850" w:left="1134" w:header="0" w:footer="0" w:gutter="0"/>
          <w:cols w:space="720"/>
          <w:titlePg/>
        </w:sectPr>
      </w:pPr>
    </w:p>
    <w:p w:rsidR="00D239C0" w:rsidRDefault="00D239C0">
      <w:pPr>
        <w:pStyle w:val="ConsPlusNormal"/>
        <w:jc w:val="both"/>
      </w:pPr>
    </w:p>
    <w:p w:rsidR="00D239C0" w:rsidRDefault="00D239C0">
      <w:pPr>
        <w:pStyle w:val="ConsPlusNormal"/>
        <w:ind w:firstLine="540"/>
        <w:jc w:val="both"/>
      </w:pPr>
      <w:r>
        <w:t>--------------------------------</w:t>
      </w:r>
    </w:p>
    <w:p w:rsidR="00D239C0" w:rsidRDefault="00D239C0">
      <w:pPr>
        <w:pStyle w:val="ConsPlusNormal"/>
        <w:spacing w:before="220"/>
        <w:ind w:firstLine="540"/>
        <w:jc w:val="both"/>
      </w:pPr>
      <w:bookmarkStart w:id="3" w:name="P702"/>
      <w:bookmarkEnd w:id="3"/>
      <w:r>
        <w:t>&lt;*&gt; Объект полностью или частично реализуется за счет средств федерального бюджета.</w:t>
      </w:r>
    </w:p>
    <w:p w:rsidR="00D239C0" w:rsidRDefault="00D239C0">
      <w:pPr>
        <w:pStyle w:val="ConsPlusNormal"/>
        <w:spacing w:before="220"/>
        <w:ind w:firstLine="540"/>
        <w:jc w:val="both"/>
      </w:pPr>
      <w:bookmarkStart w:id="4" w:name="P703"/>
      <w:bookmarkEnd w:id="4"/>
      <w:r>
        <w:t>&lt;**&gt; Объект местного значения реализуется в рамках предоставления межбюджетных трансфертов городу Кирову с привлечением средств федерального бюджета.</w:t>
      </w: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1"/>
      </w:pPr>
      <w:r>
        <w:t>Приложение N 2</w:t>
      </w:r>
    </w:p>
    <w:p w:rsidR="00D239C0" w:rsidRDefault="00D239C0">
      <w:pPr>
        <w:pStyle w:val="ConsPlusNormal"/>
        <w:jc w:val="right"/>
      </w:pPr>
      <w:r>
        <w:t>к Государственной программе</w:t>
      </w:r>
    </w:p>
    <w:p w:rsidR="00D239C0" w:rsidRDefault="00D239C0">
      <w:pPr>
        <w:pStyle w:val="ConsPlusNormal"/>
        <w:jc w:val="both"/>
      </w:pPr>
    </w:p>
    <w:p w:rsidR="00D239C0" w:rsidRDefault="00D239C0">
      <w:pPr>
        <w:pStyle w:val="ConsPlusTitle"/>
        <w:jc w:val="center"/>
      </w:pPr>
      <w:bookmarkStart w:id="5" w:name="P712"/>
      <w:bookmarkEnd w:id="5"/>
      <w:r>
        <w:t>ПОРЯДОК</w:t>
      </w:r>
    </w:p>
    <w:p w:rsidR="00D239C0" w:rsidRDefault="00D239C0">
      <w:pPr>
        <w:pStyle w:val="ConsPlusTitle"/>
        <w:jc w:val="center"/>
      </w:pPr>
      <w:r>
        <w:t>ПРЕДОСТАВЛЕНИЯ И РАСПРЕДЕЛЕНИЯ СУБСИДИЙ МЕСТНЫМ БЮДЖЕТАМ</w:t>
      </w:r>
    </w:p>
    <w:p w:rsidR="00D239C0" w:rsidRDefault="00D239C0">
      <w:pPr>
        <w:pStyle w:val="ConsPlusTitle"/>
        <w:jc w:val="center"/>
      </w:pPr>
      <w:r>
        <w:t>ИЗ ОБЛАСТНОГО БЮДЖЕТА НА КАПИТАЛЬНЫЙ РЕМОНТ, РЕМОНТ</w:t>
      </w:r>
    </w:p>
    <w:p w:rsidR="00D239C0" w:rsidRDefault="00D239C0">
      <w:pPr>
        <w:pStyle w:val="ConsPlusTitle"/>
        <w:jc w:val="center"/>
      </w:pPr>
      <w:r>
        <w:t>И СОДЕРЖАНИЕ АВТОМОБИЛЬНЫХ ДОРОГ ОБЩЕГО ПОЛЬЗОВАНИЯ</w:t>
      </w:r>
    </w:p>
    <w:p w:rsidR="00D239C0" w:rsidRDefault="00D239C0">
      <w:pPr>
        <w:pStyle w:val="ConsPlusTitle"/>
        <w:jc w:val="center"/>
      </w:pPr>
      <w:r>
        <w:t>МЕСТНОГО ЗНАЧЕНИЯ С ТВЕРДЫМ ПОКРЫТИЕМ НА 2024 И 2025 ГОДЫ</w:t>
      </w:r>
    </w:p>
    <w:p w:rsidR="00D239C0" w:rsidRDefault="00D23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9C0" w:rsidRDefault="00D23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9C0" w:rsidRDefault="00D239C0">
            <w:pPr>
              <w:pStyle w:val="ConsPlusNormal"/>
              <w:jc w:val="center"/>
            </w:pPr>
            <w:r>
              <w:rPr>
                <w:color w:val="392C69"/>
              </w:rPr>
              <w:t>Список изменяющих документов</w:t>
            </w:r>
          </w:p>
          <w:p w:rsidR="00D239C0" w:rsidRDefault="00D239C0">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Кировской области от 18.07.2024 N 307-П)</w:t>
            </w: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r>
    </w:tbl>
    <w:p w:rsidR="00D239C0" w:rsidRDefault="00D239C0">
      <w:pPr>
        <w:pStyle w:val="ConsPlusNormal"/>
        <w:jc w:val="both"/>
      </w:pPr>
    </w:p>
    <w:p w:rsidR="00D239C0" w:rsidRDefault="00D239C0">
      <w:pPr>
        <w:pStyle w:val="ConsPlusNormal"/>
        <w:ind w:firstLine="540"/>
        <w:jc w:val="both"/>
      </w:pPr>
      <w:r>
        <w:t>1. Порядок предоставления и распределения субсидий местным бюджетам из областного бюджета на капитальный ремонт, ремонт и содержание автомобильных дорог общего пользования местного значения с твердым покрытием на 2024 и 2025 годы (далее - Порядок) определяет правила предоставления и распределения субсидий местным бюджетам из областного бюджета на капитальный ремонт, ремонт и содержание автомобильных дорог общего пользования местного значения с твердым покрытием на 2024 и 2025 годы (далее - субсидии).</w:t>
      </w:r>
    </w:p>
    <w:p w:rsidR="00D239C0" w:rsidRDefault="00D239C0">
      <w:pPr>
        <w:pStyle w:val="ConsPlusNormal"/>
        <w:spacing w:before="220"/>
        <w:ind w:firstLine="540"/>
        <w:jc w:val="both"/>
      </w:pPr>
      <w:r>
        <w:t>2. Субсидии предоставляются министерством транспорта Кировской области (далее - министерство) в целях софинансирования расходных обязательств муниципальных районов, муниципальных и городских округов, а также городских и сельских поселений Кировской области (далее - муниципальные образования):</w:t>
      </w:r>
    </w:p>
    <w:p w:rsidR="00D239C0" w:rsidRDefault="00D239C0">
      <w:pPr>
        <w:pStyle w:val="ConsPlusNormal"/>
        <w:spacing w:before="220"/>
        <w:ind w:firstLine="540"/>
        <w:jc w:val="both"/>
      </w:pPr>
      <w:r>
        <w:t>по капитальному ремонту автомобильных дорог общего пользования местного значения;</w:t>
      </w:r>
    </w:p>
    <w:p w:rsidR="00D239C0" w:rsidRDefault="00D239C0">
      <w:pPr>
        <w:pStyle w:val="ConsPlusNormal"/>
        <w:spacing w:before="220"/>
        <w:ind w:firstLine="540"/>
        <w:jc w:val="both"/>
      </w:pPr>
      <w:r>
        <w:t>по ремонту автомобильных дорог общего пользования местного значения;</w:t>
      </w:r>
    </w:p>
    <w:p w:rsidR="00D239C0" w:rsidRDefault="00D239C0">
      <w:pPr>
        <w:pStyle w:val="ConsPlusNormal"/>
        <w:spacing w:before="220"/>
        <w:ind w:firstLine="540"/>
        <w:jc w:val="both"/>
      </w:pPr>
      <w:r>
        <w:t>по содержанию автомобильных дорог общего пользования местного значения в части ликвидации пучин, восстановлению изношенных верхних слоев асфальтобетонных покрытий, устройству защитных слоев с устранением деформаций и повреждений покрытий, срезке, подсыпке, планировке и уплотнению неукрепленных обочин, устранению деформаций и повреждений на укрепленных обочинах.</w:t>
      </w:r>
    </w:p>
    <w:p w:rsidR="00D239C0" w:rsidRDefault="00D239C0">
      <w:pPr>
        <w:pStyle w:val="ConsPlusNormal"/>
        <w:spacing w:before="220"/>
        <w:ind w:firstLine="540"/>
        <w:jc w:val="both"/>
      </w:pPr>
      <w:r>
        <w:t xml:space="preserve">Субсидии предоставляются муниципальным образованиям на объекты капитального ремонта, ремонта и содержания автомобильных дорог в части восстановления изношенных верхних слоев, устройства защитных слоев с устранением деформаций и повреждений покрытий на автомобильных дорогах общего пользования местного значения с твердым покрытием согласно </w:t>
      </w:r>
      <w:hyperlink w:anchor="P804">
        <w:r>
          <w:rPr>
            <w:color w:val="0000FF"/>
          </w:rPr>
          <w:t>приложению</w:t>
        </w:r>
      </w:hyperlink>
      <w:r>
        <w:t>.</w:t>
      </w:r>
    </w:p>
    <w:p w:rsidR="00D239C0" w:rsidRDefault="00D239C0">
      <w:pPr>
        <w:pStyle w:val="ConsPlusNormal"/>
        <w:spacing w:before="220"/>
        <w:ind w:firstLine="540"/>
        <w:jc w:val="both"/>
      </w:pPr>
      <w:r>
        <w:t>3. Расчет субсидии i-му муниципальному образованию в финансовом году Hсубс.i определяется по формуле:</w:t>
      </w:r>
    </w:p>
    <w:p w:rsidR="00D239C0" w:rsidRDefault="00D239C0">
      <w:pPr>
        <w:pStyle w:val="ConsPlusNormal"/>
        <w:jc w:val="both"/>
      </w:pPr>
    </w:p>
    <w:p w:rsidR="00D239C0" w:rsidRDefault="00D239C0">
      <w:pPr>
        <w:pStyle w:val="ConsPlusNormal"/>
        <w:jc w:val="center"/>
      </w:pPr>
      <w:r>
        <w:rPr>
          <w:noProof/>
          <w:position w:val="-14"/>
        </w:rPr>
        <w:drawing>
          <wp:inline distT="0" distB="0" distL="0" distR="0">
            <wp:extent cx="1844040"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44040" cy="325120"/>
                    </a:xfrm>
                    <a:prstGeom prst="rect">
                      <a:avLst/>
                    </a:prstGeom>
                    <a:noFill/>
                    <a:ln>
                      <a:noFill/>
                    </a:ln>
                  </pic:spPr>
                </pic:pic>
              </a:graphicData>
            </a:graphic>
          </wp:inline>
        </w:drawing>
      </w:r>
    </w:p>
    <w:p w:rsidR="00D239C0" w:rsidRDefault="00D239C0">
      <w:pPr>
        <w:pStyle w:val="ConsPlusNormal"/>
        <w:jc w:val="both"/>
      </w:pPr>
    </w:p>
    <w:p w:rsidR="00D239C0" w:rsidRDefault="00D239C0">
      <w:pPr>
        <w:pStyle w:val="ConsPlusNormal"/>
        <w:ind w:firstLine="540"/>
        <w:jc w:val="both"/>
      </w:pPr>
      <w:r>
        <w:t>k - количество объектов i-го муниципального образования;</w:t>
      </w:r>
    </w:p>
    <w:p w:rsidR="00D239C0" w:rsidRDefault="00D239C0">
      <w:pPr>
        <w:pStyle w:val="ConsPlusNormal"/>
        <w:spacing w:before="220"/>
        <w:ind w:firstLine="540"/>
        <w:jc w:val="both"/>
      </w:pPr>
      <w:r>
        <w:t>S</w:t>
      </w:r>
      <w:r>
        <w:rPr>
          <w:vertAlign w:val="subscript"/>
        </w:rPr>
        <w:t>оi</w:t>
      </w:r>
      <w:r>
        <w:t xml:space="preserve"> - расчетная стоимость объекта в соответствующем финансовом году, тыс. рублей;</w:t>
      </w:r>
    </w:p>
    <w:p w:rsidR="00D239C0" w:rsidRDefault="00D239C0">
      <w:pPr>
        <w:pStyle w:val="ConsPlusNormal"/>
        <w:spacing w:before="220"/>
        <w:ind w:firstLine="540"/>
        <w:jc w:val="both"/>
      </w:pPr>
      <w:r>
        <w:t>Y - уровень софинансирования Кировской областью объема расходных обязательств муниципального образования, который равен 99,9%.</w:t>
      </w:r>
    </w:p>
    <w:p w:rsidR="00D239C0" w:rsidRDefault="00D239C0">
      <w:pPr>
        <w:pStyle w:val="ConsPlusNormal"/>
        <w:spacing w:before="220"/>
        <w:ind w:firstLine="540"/>
        <w:jc w:val="both"/>
      </w:pPr>
      <w:r>
        <w:t>4. Субсидия предоставляется при соблюдении муниципальным образованием следующих условий:</w:t>
      </w:r>
    </w:p>
    <w:p w:rsidR="00D239C0" w:rsidRDefault="00D239C0">
      <w:pPr>
        <w:pStyle w:val="ConsPlusNormal"/>
        <w:spacing w:before="220"/>
        <w:ind w:firstLine="540"/>
        <w:jc w:val="both"/>
      </w:pPr>
      <w:r>
        <w:t>4.1. При наличии муниципальной программы, содержащей мероприятия по капитальному ремонту, ремонту и содержанию автомобильных дорог общего пользования местного значения с твердым покрытием в части восстановления изношенных верхних слоев, устройства защитных слоев с устранением деформаций и повреждений покрытий (далее - мероприятия), в целях софинансирования которых предоставляется субсидия.</w:t>
      </w:r>
    </w:p>
    <w:p w:rsidR="00D239C0" w:rsidRDefault="00D239C0">
      <w:pPr>
        <w:pStyle w:val="ConsPlusNormal"/>
        <w:spacing w:before="220"/>
        <w:ind w:firstLine="540"/>
        <w:jc w:val="both"/>
      </w:pPr>
      <w:r>
        <w:t>4.2. При наличии в решении о бюджете (сводной бюджетной росписи местного бюджета) бюджетных ассигнований местного бюджета на исполнение расходных обязательств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4.3. При наличии заключенного соглашения о предоставлении субсидии между администрацией муниципального образования и министерством. Соглашение о предоставлении субсидии, дополнительное соглашение к соглашению о предоставлении субсидии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D239C0" w:rsidRDefault="00D239C0">
      <w:pPr>
        <w:pStyle w:val="ConsPlusNormal"/>
        <w:spacing w:before="220"/>
        <w:ind w:firstLine="540"/>
        <w:jc w:val="both"/>
      </w:pPr>
      <w:r>
        <w:t>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D239C0" w:rsidRDefault="00D239C0">
      <w:pPr>
        <w:pStyle w:val="ConsPlusNormal"/>
        <w:spacing w:before="220"/>
        <w:ind w:firstLine="540"/>
        <w:jc w:val="both"/>
      </w:pPr>
      <w:r>
        <w:t xml:space="preserve">4.4. При предусмотренной </w:t>
      </w:r>
      <w:hyperlink r:id="rId40">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централизации закупок, финансовое обеспечение которых осуществляется за счет субсидии.</w:t>
      </w:r>
    </w:p>
    <w:p w:rsidR="00D239C0" w:rsidRDefault="00D239C0">
      <w:pPr>
        <w:pStyle w:val="ConsPlusNormal"/>
        <w:spacing w:before="220"/>
        <w:ind w:firstLine="540"/>
        <w:jc w:val="both"/>
      </w:pPr>
      <w:r>
        <w:t>Данное условие не распространяется на субсидию, предоставляемую на финансовое обеспечение муниципальных контрактов (контрактов, договоров):</w:t>
      </w:r>
    </w:p>
    <w:p w:rsidR="00D239C0" w:rsidRDefault="00D239C0">
      <w:pPr>
        <w:pStyle w:val="ConsPlusNormal"/>
        <w:spacing w:before="220"/>
        <w:ind w:firstLine="540"/>
        <w:jc w:val="both"/>
      </w:pPr>
      <w:r>
        <w:t xml:space="preserve">заключаемых на основании </w:t>
      </w:r>
      <w:hyperlink r:id="rId41">
        <w:r>
          <w:rPr>
            <w:color w:val="0000FF"/>
          </w:rPr>
          <w:t>части 1 статьи 93</w:t>
        </w:r>
      </w:hyperlink>
      <w:r>
        <w:t xml:space="preserve"> Федерального закона от 05.04.2013 N 44-ФЗ;</w:t>
      </w:r>
    </w:p>
    <w:p w:rsidR="00D239C0" w:rsidRDefault="00D239C0">
      <w:pPr>
        <w:pStyle w:val="ConsPlusNormal"/>
        <w:spacing w:before="220"/>
        <w:ind w:firstLine="540"/>
        <w:jc w:val="both"/>
      </w:pPr>
      <w:r>
        <w:t>заключаемых по результатам проведения закрытых способов определения поставщиков (подрядчиков, исполнителей);</w:t>
      </w:r>
    </w:p>
    <w:p w:rsidR="00D239C0" w:rsidRDefault="00D239C0">
      <w:pPr>
        <w:pStyle w:val="ConsPlusNormal"/>
        <w:spacing w:before="220"/>
        <w:ind w:firstLine="540"/>
        <w:jc w:val="both"/>
      </w:pPr>
      <w:r>
        <w:t xml:space="preserve">заключаемых в случаях, установленных </w:t>
      </w:r>
      <w:hyperlink r:id="rId42">
        <w:r>
          <w:rPr>
            <w:color w:val="0000FF"/>
          </w:rPr>
          <w:t>статьей 15</w:t>
        </w:r>
      </w:hyperlink>
      <w:r>
        <w:t xml:space="preserve"> Федерального закона от 08.03.2022 N 46-ФЗ "О внесении изменений в отдельные законодательные акты Российской Федерации".</w:t>
      </w:r>
    </w:p>
    <w:p w:rsidR="00D239C0" w:rsidRDefault="00D239C0">
      <w:pPr>
        <w:pStyle w:val="ConsPlusNormal"/>
        <w:spacing w:before="220"/>
        <w:ind w:firstLine="540"/>
        <w:jc w:val="both"/>
      </w:pPr>
      <w:r>
        <w:t xml:space="preserve">4.5. При наличии положительного результата проверки достоверности определения сметной </w:t>
      </w:r>
      <w:r>
        <w:lastRenderedPageBreak/>
        <w:t>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4.6. При проведении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в отношении объектов 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субсидии.</w:t>
      </w:r>
    </w:p>
    <w:p w:rsidR="00D239C0" w:rsidRDefault="00D239C0">
      <w:pPr>
        <w:pStyle w:val="ConsPlusNormal"/>
        <w:spacing w:before="220"/>
        <w:ind w:firstLine="540"/>
        <w:jc w:val="both"/>
      </w:pPr>
      <w:r>
        <w:t>5. Результатами использования субсидии являются:</w:t>
      </w:r>
    </w:p>
    <w:p w:rsidR="00D239C0" w:rsidRDefault="00D239C0">
      <w:pPr>
        <w:pStyle w:val="ConsPlusNormal"/>
        <w:spacing w:before="220"/>
        <w:ind w:firstLine="540"/>
        <w:jc w:val="both"/>
      </w:pPr>
      <w:r>
        <w:t>протяженность автомобильных дорог общего пользования местного значения муниципального образования, капитальный ремонт которых осуществляется за счет средств субсидии;</w:t>
      </w:r>
    </w:p>
    <w:p w:rsidR="00D239C0" w:rsidRDefault="00D239C0">
      <w:pPr>
        <w:pStyle w:val="ConsPlusNormal"/>
        <w:spacing w:before="220"/>
        <w:ind w:firstLine="540"/>
        <w:jc w:val="both"/>
      </w:pPr>
      <w:r>
        <w:t>протяженность автомобильных дорог общего пользования местного значения муниципального образования, ремонт которых осуществляется за счет средств субсидии;</w:t>
      </w:r>
    </w:p>
    <w:p w:rsidR="00D239C0" w:rsidRDefault="00D239C0">
      <w:pPr>
        <w:pStyle w:val="ConsPlusNormal"/>
        <w:spacing w:before="220"/>
        <w:ind w:firstLine="540"/>
        <w:jc w:val="both"/>
      </w:pPr>
      <w:r>
        <w:t>протяженность автомобильных дорог общего пользования местного значения муниципального образования,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w:t>
      </w:r>
    </w:p>
    <w:p w:rsidR="00D239C0" w:rsidRDefault="00D239C0">
      <w:pPr>
        <w:pStyle w:val="ConsPlusNormal"/>
        <w:spacing w:before="220"/>
        <w:ind w:firstLine="540"/>
        <w:jc w:val="both"/>
      </w:pPr>
      <w:r>
        <w:t>Значения результатов использования субсидии по каждому муниципальному образованию устанавливаются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дополнительного соглашения к соглашениям о предоставлении субсидий.</w:t>
      </w:r>
    </w:p>
    <w:p w:rsidR="00D239C0" w:rsidRDefault="00D239C0">
      <w:pPr>
        <w:pStyle w:val="ConsPlusNormal"/>
        <w:spacing w:before="220"/>
        <w:ind w:firstLine="540"/>
        <w:jc w:val="both"/>
      </w:pPr>
      <w:r>
        <w:t>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rsidR="00D239C0" w:rsidRDefault="00D239C0">
      <w:pPr>
        <w:pStyle w:val="ConsPlusNormal"/>
        <w:spacing w:before="220"/>
        <w:ind w:firstLine="540"/>
        <w:jc w:val="both"/>
      </w:pPr>
      <w:r>
        <w:t>6. Для заключения соглашения о предоставлении субсидии администрация муниципального образования представляет в министерство:</w:t>
      </w:r>
    </w:p>
    <w:p w:rsidR="00D239C0" w:rsidRDefault="00D239C0">
      <w:pPr>
        <w:pStyle w:val="ConsPlusNormal"/>
        <w:spacing w:before="220"/>
        <w:ind w:firstLine="540"/>
        <w:jc w:val="both"/>
      </w:pPr>
      <w:r>
        <w:t>выписку из решения о бюджете (сводной бюджетной росписи местного бюджета), подтверждающую наличие бюджетных ассигнований местного бюджета на исполнение расходных обязательств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выписку из муниципальной программы, предусматривающей мероприятия, заверенную в установленном порядке.</w:t>
      </w:r>
    </w:p>
    <w:p w:rsidR="00D239C0" w:rsidRDefault="00D239C0">
      <w:pPr>
        <w:pStyle w:val="ConsPlusNormal"/>
        <w:spacing w:before="220"/>
        <w:ind w:firstLine="540"/>
        <w:jc w:val="both"/>
      </w:pPr>
      <w:r>
        <w:t>7. Перечисление субсидии осуществляется в установленном порядке в бюджет муниципального образования в пределах сумм, распределенных законом области об областном бюджете, и (или) в пределах лимитов бюджетных обязательств, доведенных до министерства, в течение трех рабочих дней после представления органом местного самоуправления муниципального образования документов, подтверждающих потребность в предоставлении субсидии.</w:t>
      </w:r>
    </w:p>
    <w:p w:rsidR="00D239C0" w:rsidRDefault="00D239C0">
      <w:pPr>
        <w:pStyle w:val="ConsPlusNormal"/>
        <w:spacing w:before="220"/>
        <w:ind w:firstLine="540"/>
        <w:jc w:val="both"/>
      </w:pPr>
      <w:r>
        <w:t>8. Для перечисления субсидии администрация муниципального образования представляет в министерство следующие документы:</w:t>
      </w:r>
    </w:p>
    <w:p w:rsidR="00D239C0" w:rsidRDefault="00D239C0">
      <w:pPr>
        <w:pStyle w:val="ConsPlusNormal"/>
        <w:spacing w:before="220"/>
        <w:ind w:firstLine="540"/>
        <w:jc w:val="both"/>
      </w:pPr>
      <w:r>
        <w:t xml:space="preserve">8.1. Копии платежных поручений, подтверждающих софинансирование за счет средств </w:t>
      </w:r>
      <w:r>
        <w:lastRenderedPageBreak/>
        <w:t>местного бюджета мероприятий, на финансовое обеспечение которых предоставляется субсидия.</w:t>
      </w:r>
    </w:p>
    <w:p w:rsidR="00D239C0" w:rsidRDefault="00D239C0">
      <w:pPr>
        <w:pStyle w:val="ConsPlusNormal"/>
        <w:spacing w:before="220"/>
        <w:ind w:firstLine="540"/>
        <w:jc w:val="both"/>
      </w:pPr>
      <w:r>
        <w:t>8.2. Заявку на перечисление субсидии по форме, установленной соглашением о предоставлении субсидии.</w:t>
      </w:r>
    </w:p>
    <w:p w:rsidR="00D239C0" w:rsidRDefault="00D239C0">
      <w:pPr>
        <w:pStyle w:val="ConsPlusNormal"/>
        <w:spacing w:before="220"/>
        <w:ind w:firstLine="540"/>
        <w:jc w:val="both"/>
      </w:pPr>
      <w:r>
        <w:t>8.3. Отчеты о расходовании субсидии по формам, установленным соглашением о предоставлении субсидии.</w:t>
      </w:r>
    </w:p>
    <w:p w:rsidR="00D239C0" w:rsidRDefault="00D239C0">
      <w:pPr>
        <w:pStyle w:val="ConsPlusNormal"/>
        <w:spacing w:before="220"/>
        <w:ind w:firstLine="540"/>
        <w:jc w:val="both"/>
      </w:pPr>
      <w:r>
        <w:t>8.4. Документы, подтверждающие возникновение денежных обязательств:</w:t>
      </w:r>
    </w:p>
    <w:p w:rsidR="00D239C0" w:rsidRDefault="00D239C0">
      <w:pPr>
        <w:pStyle w:val="ConsPlusNormal"/>
        <w:spacing w:before="220"/>
        <w:ind w:firstLine="540"/>
        <w:jc w:val="both"/>
      </w:pPr>
      <w:r>
        <w:t>акт приемки законченных работ по ремонту автомобильной дороги по форме, установленной муниципальным контрактом, в формате pdf;</w:t>
      </w:r>
    </w:p>
    <w:p w:rsidR="00D239C0" w:rsidRDefault="00D239C0">
      <w:pPr>
        <w:pStyle w:val="ConsPlusNormal"/>
        <w:spacing w:before="220"/>
        <w:ind w:firstLine="540"/>
        <w:jc w:val="both"/>
      </w:pPr>
      <w:r>
        <w:t>гарантийный паспорт по форме, установленной отраслевым дорожным методическим документом "Рекомендации по установлению гарантийных сроков конструктивных элементов автомобильных дорог и технических средств организации дорожного движения" (ОДМ 218.6.029-2017), изданным на основании распоряжения Федерального дорожного агентства от 15.12.2017 N 4000-р "О применении и публикации 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 в формате pdf;</w:t>
      </w:r>
    </w:p>
    <w:p w:rsidR="00D239C0" w:rsidRDefault="00D239C0">
      <w:pPr>
        <w:pStyle w:val="ConsPlusNormal"/>
        <w:spacing w:before="220"/>
        <w:ind w:firstLine="540"/>
        <w:jc w:val="both"/>
      </w:pPr>
      <w:r>
        <w:t xml:space="preserve">копию справки о стоимости выполненных работ и затрат по унифицированной </w:t>
      </w:r>
      <w:hyperlink r:id="rId43">
        <w:r>
          <w:rPr>
            <w:color w:val="0000FF"/>
          </w:rPr>
          <w:t>форме N КС-3</w:t>
        </w:r>
      </w:hyperlink>
      <w:r>
        <w:t xml:space="preserve"> "Справка о стоимости выполненных работ и затрат",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239C0" w:rsidRDefault="00D239C0">
      <w:pPr>
        <w:pStyle w:val="ConsPlusNormal"/>
        <w:spacing w:before="220"/>
        <w:ind w:firstLine="540"/>
        <w:jc w:val="both"/>
      </w:pPr>
      <w:r>
        <w:t>счет на оплату;</w:t>
      </w:r>
    </w:p>
    <w:p w:rsidR="00D239C0" w:rsidRDefault="00D239C0">
      <w:pPr>
        <w:pStyle w:val="ConsPlusNormal"/>
        <w:spacing w:before="220"/>
        <w:ind w:firstLine="540"/>
        <w:jc w:val="both"/>
      </w:pPr>
      <w:r>
        <w:t>копию муниципального контракта;</w:t>
      </w:r>
    </w:p>
    <w:p w:rsidR="00D239C0" w:rsidRDefault="00D239C0">
      <w:pPr>
        <w:pStyle w:val="ConsPlusNormal"/>
        <w:spacing w:before="220"/>
        <w:ind w:firstLine="540"/>
        <w:jc w:val="both"/>
      </w:pPr>
      <w:r>
        <w:t>копии иных документов, подтверждающих возникновение денежных обязательств.</w:t>
      </w:r>
    </w:p>
    <w:p w:rsidR="00D239C0" w:rsidRDefault="00D239C0">
      <w:pPr>
        <w:pStyle w:val="ConsPlusNormal"/>
        <w:spacing w:before="220"/>
        <w:ind w:firstLine="540"/>
        <w:jc w:val="both"/>
      </w:pPr>
      <w:r>
        <w:t>8.5. Копию договора на проведение строительного контроля, заключенного на безвозмездной основе с Кировским областным государственным казенным учреждением "Дорожный комитет Кировской области", в отношении объектов капитального ремонта, ремонта автомобильных дорог общего пользования местного значения, финансовое обеспечение которых осуществляется за счет субсидии.</w:t>
      </w:r>
    </w:p>
    <w:p w:rsidR="00D239C0" w:rsidRDefault="00D239C0">
      <w:pPr>
        <w:pStyle w:val="ConsPlusNormal"/>
        <w:spacing w:before="220"/>
        <w:ind w:firstLine="540"/>
        <w:jc w:val="both"/>
      </w:pPr>
      <w:r>
        <w:t xml:space="preserve">8.6. Информацию о заключенном муниципальном контракте (об изменениях, внесенных в муниципальный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44">
        <w:r>
          <w:rPr>
            <w:color w:val="0000FF"/>
          </w:rPr>
          <w:t>частью 7 статьи 26</w:t>
        </w:r>
      </w:hyperlink>
      <w:r>
        <w:t xml:space="preserve"> Федерального закона от 05.04.2013 N 44-ФЗ (представляется один раз после заключения муниципального контракта, внесения изменений в муниципальный контракт).</w:t>
      </w:r>
    </w:p>
    <w:p w:rsidR="00D239C0" w:rsidRDefault="00D239C0">
      <w:pPr>
        <w:pStyle w:val="ConsPlusNormal"/>
        <w:spacing w:before="220"/>
        <w:ind w:firstLine="540"/>
        <w:jc w:val="both"/>
      </w:pPr>
      <w:r>
        <w:t>8.7.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которые установлены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9. Субсидия перечисляется пропорционально кассовым расходам местного бюджета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D239C0" w:rsidRDefault="00D239C0">
      <w:pPr>
        <w:pStyle w:val="ConsPlusNormal"/>
        <w:spacing w:before="220"/>
        <w:ind w:firstLine="540"/>
        <w:jc w:val="both"/>
      </w:pPr>
      <w:r>
        <w:t xml:space="preserve">10. Администрация муниципального образования представляет в министерство по формам, </w:t>
      </w:r>
      <w:r>
        <w:lastRenderedPageBreak/>
        <w:t>установленным соглашением о предоставлении субсидии, следующую отчетность:</w:t>
      </w:r>
    </w:p>
    <w:p w:rsidR="00D239C0" w:rsidRDefault="00D239C0">
      <w:pPr>
        <w:pStyle w:val="ConsPlusNormal"/>
        <w:spacing w:before="220"/>
        <w:ind w:firstLine="540"/>
        <w:jc w:val="both"/>
      </w:pPr>
      <w:r>
        <w:t>10.1. Ежемесячно, не позднее 5-го числа месяца, следующего за отчетным периодом, отчет о расходовании субсидии.</w:t>
      </w:r>
    </w:p>
    <w:p w:rsidR="00D239C0" w:rsidRDefault="00D239C0">
      <w:pPr>
        <w:pStyle w:val="ConsPlusNormal"/>
        <w:spacing w:before="220"/>
        <w:ind w:firstLine="540"/>
        <w:jc w:val="both"/>
      </w:pPr>
      <w:r>
        <w:t>10.2. Ежеквартально, не позднее 5-го числа месяца, следующего за отчетным периодом, отчет об использовании субсидии.</w:t>
      </w:r>
    </w:p>
    <w:p w:rsidR="00D239C0" w:rsidRDefault="00D239C0">
      <w:pPr>
        <w:pStyle w:val="ConsPlusNormal"/>
        <w:spacing w:before="220"/>
        <w:ind w:firstLine="540"/>
        <w:jc w:val="both"/>
      </w:pPr>
      <w:r>
        <w:t>10.3. По мере выполнения работ (оказания услуг) отчеты об использовании субсидии.</w:t>
      </w:r>
    </w:p>
    <w:p w:rsidR="00D239C0" w:rsidRDefault="00D239C0">
      <w:pPr>
        <w:pStyle w:val="ConsPlusNormal"/>
        <w:spacing w:before="220"/>
        <w:ind w:firstLine="540"/>
        <w:jc w:val="both"/>
      </w:pPr>
      <w:r>
        <w:t>10.4. Ежегодно, не позднее 31 декабря года предоставления субсидии, отчеты о расходовании и использовании средств субсидии и достижении значений результатов использования субсидии за отчетный год в электронном виде (с приложением копий документов, созданных методом сканирования).</w:t>
      </w:r>
    </w:p>
    <w:p w:rsidR="00D239C0" w:rsidRDefault="00D239C0">
      <w:pPr>
        <w:pStyle w:val="ConsPlusNormal"/>
        <w:spacing w:before="220"/>
        <w:ind w:firstLine="540"/>
        <w:jc w:val="both"/>
      </w:pPr>
      <w:r>
        <w:t>11. Министерство обеспечивает соблюдение муниципальным образованием - получателем субсидии (далее - получатель субсидии) условий, целей и порядка, которые установлены при их предоставлении.</w:t>
      </w:r>
    </w:p>
    <w:p w:rsidR="00D239C0" w:rsidRDefault="00D239C0">
      <w:pPr>
        <w:pStyle w:val="ConsPlusNormal"/>
        <w:spacing w:before="220"/>
        <w:ind w:firstLine="540"/>
        <w:jc w:val="both"/>
      </w:pPr>
      <w:r>
        <w:t>12. Орган местного самоуправления - получатель субсидии вправе по согласованию с министерством направлять средства экономии, образовавшиеся по результатам заключения муниципальных контрактов (контрактов, договоров), источником финансового обеспечения которых является субсидия (далее - средства экономии), на тот же объект капитального строительства и (или) на те же цели, на которые предоставляется субсидия, при условии, что средства экономии образовались по результатам торгов.</w:t>
      </w:r>
    </w:p>
    <w:p w:rsidR="00D239C0" w:rsidRDefault="00D239C0">
      <w:pPr>
        <w:pStyle w:val="ConsPlusNormal"/>
        <w:spacing w:before="220"/>
        <w:ind w:firstLine="540"/>
        <w:jc w:val="both"/>
      </w:pPr>
      <w:r>
        <w:t>При отсутствии у получателя субсидии потребности в средствах экономии министерство вправе в установленном порядке вносить предложения о перераспределении соответствующей субсидии между получателями субсидий.</w:t>
      </w:r>
    </w:p>
    <w:p w:rsidR="00D239C0" w:rsidRDefault="00D239C0">
      <w:pPr>
        <w:pStyle w:val="ConsPlusNormal"/>
        <w:spacing w:before="220"/>
        <w:ind w:firstLine="540"/>
        <w:jc w:val="both"/>
      </w:pPr>
      <w:r>
        <w:t>13. Органы государственного финансового контроля осуществляют проверку соблюдения получателями субсидий условий, целей и порядка, которые установлены при их предоставлении.</w:t>
      </w:r>
    </w:p>
    <w:p w:rsidR="00D239C0" w:rsidRDefault="00D239C0">
      <w:pPr>
        <w:pStyle w:val="ConsPlusNormal"/>
        <w:spacing w:before="220"/>
        <w:ind w:firstLine="540"/>
        <w:jc w:val="both"/>
      </w:pPr>
      <w:r>
        <w:t>14. Основаниями для применения мер ответственности к получателю субсидии при невыполнении обязательств, установленных соглашением о предоставлении субсидии (далее - меры ответственности), являются:</w:t>
      </w:r>
    </w:p>
    <w:p w:rsidR="00D239C0" w:rsidRDefault="00D239C0">
      <w:pPr>
        <w:pStyle w:val="ConsPlusNormal"/>
        <w:spacing w:before="220"/>
        <w:ind w:firstLine="540"/>
        <w:jc w:val="both"/>
      </w:pPr>
      <w:r>
        <w:t>недостижение получателем субсидии значений результатов использования субсидии, предусмотренных соглашением о предоставлении субсидии;</w:t>
      </w:r>
    </w:p>
    <w:p w:rsidR="00D239C0" w:rsidRDefault="00D239C0">
      <w:pPr>
        <w:pStyle w:val="ConsPlusNormal"/>
        <w:spacing w:before="220"/>
        <w:ind w:firstLine="540"/>
        <w:jc w:val="both"/>
      </w:pPr>
      <w:r>
        <w:t>неиспользование субсидии получателем субсидии.</w:t>
      </w:r>
    </w:p>
    <w:p w:rsidR="00D239C0" w:rsidRDefault="00D239C0">
      <w:pPr>
        <w:pStyle w:val="ConsPlusNormal"/>
        <w:spacing w:before="220"/>
        <w:ind w:firstLine="540"/>
        <w:jc w:val="both"/>
      </w:pPr>
      <w:r>
        <w:t>15. При недостижении получателем субсидии по состоянию на 31 декабря года предоставления субсидии значений результатов использования субсидии, предусмотренных соглашением о предоставлении субсидии, применение мер ответственности к получателю субсидии осуществляется в следующем порядке:</w:t>
      </w:r>
    </w:p>
    <w:p w:rsidR="00D239C0" w:rsidRDefault="00D239C0">
      <w:pPr>
        <w:pStyle w:val="ConsPlusNormal"/>
        <w:spacing w:before="220"/>
        <w:ind w:firstLine="540"/>
        <w:jc w:val="both"/>
      </w:pPr>
      <w:bookmarkStart w:id="6" w:name="P783"/>
      <w:bookmarkEnd w:id="6"/>
      <w:r>
        <w:t>15.1. В случае установления факта недостижения значений результатов использования субсидии на основании отчетов и сведений, представляемых получателем субсидии, министерство в срок до 1 апреля текущего финансового года направляет получателю субсидии требование о возврате средств местного бюджета в доход областного бюджета в срок до 20 апреля текущего финансового года.</w:t>
      </w:r>
    </w:p>
    <w:p w:rsidR="00D239C0" w:rsidRDefault="00D239C0">
      <w:pPr>
        <w:pStyle w:val="ConsPlusNormal"/>
        <w:spacing w:before="220"/>
        <w:ind w:firstLine="540"/>
        <w:jc w:val="both"/>
      </w:pPr>
      <w:r>
        <w:t xml:space="preserve">Министерство до 1 мая текущего финансового года представляет в министерство финансов Кировской области информацию о возврате (невозврате) получателем субсидии средств местного бюджета в доход областного бюджета в срок, установленный </w:t>
      </w:r>
      <w:hyperlink w:anchor="P783">
        <w:r>
          <w:rPr>
            <w:color w:val="0000FF"/>
          </w:rPr>
          <w:t>подпунктом 15.1</w:t>
        </w:r>
      </w:hyperlink>
      <w:r>
        <w:t xml:space="preserve"> настоящего </w:t>
      </w:r>
      <w:r>
        <w:lastRenderedPageBreak/>
        <w:t>Порядка.</w:t>
      </w:r>
    </w:p>
    <w:p w:rsidR="00D239C0" w:rsidRDefault="00D239C0">
      <w:pPr>
        <w:pStyle w:val="ConsPlusNormal"/>
        <w:spacing w:before="220"/>
        <w:ind w:firstLine="540"/>
        <w:jc w:val="both"/>
      </w:pPr>
      <w:r>
        <w:t>15.2. В случае установления факта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получателю субсидии требование о возврате средств местного бюджета в доход областного бюджета в указанный в данном требовании срок.</w:t>
      </w:r>
    </w:p>
    <w:p w:rsidR="00D239C0" w:rsidRDefault="00D239C0">
      <w:pPr>
        <w:pStyle w:val="ConsPlusNormal"/>
        <w:spacing w:before="220"/>
        <w:ind w:firstLine="540"/>
        <w:jc w:val="both"/>
      </w:pPr>
      <w:r>
        <w:t>15.3. Объем средств, подлежащий возврату из местного бюджета в доход областного бюджета (V</w:t>
      </w:r>
      <w:r>
        <w:rPr>
          <w:vertAlign w:val="superscript"/>
        </w:rPr>
        <w:t>B</w:t>
      </w:r>
      <w:r>
        <w:t>), определяется по каждому мероприятию, по которому не достигнуты значения результатов использования субсидии и в целях софинансирования которого предоставляется субсидия, и рассчитывается по формуле:</w:t>
      </w:r>
    </w:p>
    <w:p w:rsidR="00D239C0" w:rsidRDefault="00D239C0">
      <w:pPr>
        <w:pStyle w:val="ConsPlusNormal"/>
        <w:jc w:val="both"/>
      </w:pPr>
    </w:p>
    <w:p w:rsidR="00D239C0" w:rsidRDefault="00D239C0">
      <w:pPr>
        <w:pStyle w:val="ConsPlusNormal"/>
        <w:jc w:val="center"/>
      </w:pPr>
      <w:r>
        <w:t>V</w:t>
      </w:r>
      <w:r>
        <w:rPr>
          <w:vertAlign w:val="superscript"/>
        </w:rPr>
        <w:t>B</w:t>
      </w:r>
      <w:r>
        <w:t xml:space="preserve"> = V</w:t>
      </w:r>
      <w:r>
        <w:rPr>
          <w:vertAlign w:val="superscript"/>
        </w:rPr>
        <w:t>S</w:t>
      </w:r>
      <w:r>
        <w:t xml:space="preserve"> x k, где:</w:t>
      </w:r>
    </w:p>
    <w:p w:rsidR="00D239C0" w:rsidRDefault="00D239C0">
      <w:pPr>
        <w:pStyle w:val="ConsPlusNormal"/>
        <w:jc w:val="both"/>
      </w:pPr>
    </w:p>
    <w:p w:rsidR="00D239C0" w:rsidRDefault="00D239C0">
      <w:pPr>
        <w:pStyle w:val="ConsPlusNormal"/>
        <w:ind w:firstLine="540"/>
        <w:jc w:val="both"/>
      </w:pPr>
      <w:r>
        <w:t>V</w:t>
      </w:r>
      <w:r>
        <w:rPr>
          <w:vertAlign w:val="superscript"/>
        </w:rPr>
        <w:t>S</w:t>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D239C0" w:rsidRDefault="00D239C0">
      <w:pPr>
        <w:pStyle w:val="ConsPlusNormal"/>
        <w:spacing w:before="220"/>
        <w:ind w:firstLine="540"/>
        <w:jc w:val="both"/>
      </w:pPr>
      <w:r>
        <w:t>k - коэффициент, равный 0,01.</w:t>
      </w:r>
    </w:p>
    <w:p w:rsidR="00D239C0" w:rsidRDefault="00D239C0">
      <w:pPr>
        <w:pStyle w:val="ConsPlusNormal"/>
        <w:spacing w:before="220"/>
        <w:ind w:firstLine="540"/>
        <w:jc w:val="both"/>
      </w:pPr>
      <w:r>
        <w:t>15.4. Если получателем субсидии в порядке и на основании документов, которые установлены муниципальным контрактом (контрактом, договором), в целях софинансирования которого предоставляется субсидия, работы (услуги), не соответствующие условиям такого муниципального контракта (контракта, договора), не приняты, то установленные настоящим Порядком меры ответственности не применяются.</w:t>
      </w:r>
    </w:p>
    <w:p w:rsidR="00D239C0" w:rsidRDefault="00D239C0">
      <w:pPr>
        <w:pStyle w:val="ConsPlusNormal"/>
        <w:spacing w:before="220"/>
        <w:ind w:firstLine="540"/>
        <w:jc w:val="both"/>
      </w:pPr>
      <w:r>
        <w:t>15.5. Если получателем субсидии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получателем субсидии требования о возврате средств местного бюджета в доход областного бюджета.</w:t>
      </w:r>
    </w:p>
    <w:p w:rsidR="00D239C0" w:rsidRDefault="00D239C0">
      <w:pPr>
        <w:pStyle w:val="ConsPlusNormal"/>
        <w:spacing w:before="220"/>
        <w:ind w:firstLine="540"/>
        <w:jc w:val="both"/>
      </w:pPr>
      <w:r>
        <w:t>16.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области об областном бюджете, министерство в срок до 1 февраля текущего финансового года направляет получателю субсидии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D239C0" w:rsidRDefault="00D239C0">
      <w:pPr>
        <w:pStyle w:val="ConsPlusNormal"/>
        <w:spacing w:before="220"/>
        <w:ind w:firstLine="540"/>
        <w:jc w:val="both"/>
      </w:pPr>
      <w:r>
        <w:t>17. В соглашение о предоставлении субсидии, финансовое обеспечение которой полностью осуществляется за счет средств областного бюджета, без внесения изменений в распределение объема субсидии могут быть внесены изменения в части уменьшения размера субсидии на сумму средств экономии.</w:t>
      </w: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2"/>
      </w:pPr>
      <w:r>
        <w:t>Приложение</w:t>
      </w:r>
    </w:p>
    <w:p w:rsidR="00D239C0" w:rsidRDefault="00D239C0">
      <w:pPr>
        <w:pStyle w:val="ConsPlusNormal"/>
        <w:jc w:val="right"/>
      </w:pPr>
      <w:r>
        <w:t>к Порядку</w:t>
      </w:r>
    </w:p>
    <w:p w:rsidR="00D239C0" w:rsidRDefault="00D239C0">
      <w:pPr>
        <w:pStyle w:val="ConsPlusNormal"/>
        <w:jc w:val="both"/>
      </w:pPr>
    </w:p>
    <w:p w:rsidR="00D239C0" w:rsidRDefault="00D239C0">
      <w:pPr>
        <w:pStyle w:val="ConsPlusTitle"/>
        <w:jc w:val="center"/>
      </w:pPr>
      <w:bookmarkStart w:id="7" w:name="P804"/>
      <w:bookmarkEnd w:id="7"/>
      <w:r>
        <w:t>ПЕРЕЧЕНЬ</w:t>
      </w:r>
    </w:p>
    <w:p w:rsidR="00D239C0" w:rsidRDefault="00D239C0">
      <w:pPr>
        <w:pStyle w:val="ConsPlusTitle"/>
        <w:jc w:val="center"/>
      </w:pPr>
      <w:r>
        <w:t>ОБЪЕКТОВ КАПИТАЛЬНОГО РЕМОНТА, РЕМОНТА И СОДЕРЖАНИЯ</w:t>
      </w:r>
    </w:p>
    <w:p w:rsidR="00D239C0" w:rsidRDefault="00D239C0">
      <w:pPr>
        <w:pStyle w:val="ConsPlusTitle"/>
        <w:jc w:val="center"/>
      </w:pPr>
      <w:r>
        <w:t>АВТОМОБИЛЬНЫХ ДОРОГ В ЧАСТИ ВОССТАНОВЛЕНИЯ ИЗНОШЕННЫХ</w:t>
      </w:r>
    </w:p>
    <w:p w:rsidR="00D239C0" w:rsidRDefault="00D239C0">
      <w:pPr>
        <w:pStyle w:val="ConsPlusTitle"/>
        <w:jc w:val="center"/>
      </w:pPr>
      <w:r>
        <w:lastRenderedPageBreak/>
        <w:t>ВЕРХНИХ СЛОЕВ, УСТРОЙСТВА ЗАЩИТНЫХ СЛОЕВ С УСТРАНЕНИЕМ</w:t>
      </w:r>
    </w:p>
    <w:p w:rsidR="00D239C0" w:rsidRDefault="00D239C0">
      <w:pPr>
        <w:pStyle w:val="ConsPlusTitle"/>
        <w:jc w:val="center"/>
      </w:pPr>
      <w:r>
        <w:t>ДЕФОРМАЦИЙ И ПОВРЕЖДЕНИЙ ПОКРЫТИЙ НА АВТОМОБИЛЬНЫХ ДОРОГАХ</w:t>
      </w:r>
    </w:p>
    <w:p w:rsidR="00D239C0" w:rsidRDefault="00D239C0">
      <w:pPr>
        <w:pStyle w:val="ConsPlusTitle"/>
        <w:jc w:val="center"/>
      </w:pPr>
      <w:r>
        <w:t>ОБЩЕГО ПОЛЬЗОВАНИЯ МЕСТНОГО ЗНАЧЕНИЯ С ТВЕРДЫМ ПОКРЫТИЕМ</w:t>
      </w:r>
    </w:p>
    <w:p w:rsidR="00D239C0" w:rsidRDefault="00D239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30"/>
        <w:gridCol w:w="4706"/>
        <w:gridCol w:w="1474"/>
      </w:tblGrid>
      <w:tr w:rsidR="00D239C0">
        <w:tc>
          <w:tcPr>
            <w:tcW w:w="567" w:type="dxa"/>
          </w:tcPr>
          <w:p w:rsidR="00D239C0" w:rsidRDefault="00D239C0">
            <w:pPr>
              <w:pStyle w:val="ConsPlusNormal"/>
              <w:jc w:val="center"/>
            </w:pPr>
            <w:r>
              <w:t>N п/п</w:t>
            </w:r>
          </w:p>
        </w:tc>
        <w:tc>
          <w:tcPr>
            <w:tcW w:w="2330" w:type="dxa"/>
          </w:tcPr>
          <w:p w:rsidR="00D239C0" w:rsidRDefault="00D239C0">
            <w:pPr>
              <w:pStyle w:val="ConsPlusNormal"/>
              <w:jc w:val="center"/>
            </w:pPr>
            <w:r>
              <w:t>Наименование муниципального образования</w:t>
            </w:r>
          </w:p>
        </w:tc>
        <w:tc>
          <w:tcPr>
            <w:tcW w:w="4706" w:type="dxa"/>
          </w:tcPr>
          <w:p w:rsidR="00D239C0" w:rsidRDefault="00D239C0">
            <w:pPr>
              <w:pStyle w:val="ConsPlusNormal"/>
              <w:jc w:val="center"/>
            </w:pPr>
            <w:r>
              <w:t>Наименование объекта</w:t>
            </w:r>
          </w:p>
        </w:tc>
        <w:tc>
          <w:tcPr>
            <w:tcW w:w="1474" w:type="dxa"/>
          </w:tcPr>
          <w:p w:rsidR="00D239C0" w:rsidRDefault="00D239C0">
            <w:pPr>
              <w:pStyle w:val="ConsPlusNormal"/>
              <w:jc w:val="center"/>
            </w:pPr>
            <w:r>
              <w:t>Период реализации объекта</w:t>
            </w:r>
          </w:p>
        </w:tc>
      </w:tr>
      <w:tr w:rsidR="00D239C0">
        <w:tc>
          <w:tcPr>
            <w:tcW w:w="567" w:type="dxa"/>
          </w:tcPr>
          <w:p w:rsidR="00D239C0" w:rsidRDefault="00D239C0">
            <w:pPr>
              <w:pStyle w:val="ConsPlusNormal"/>
              <w:jc w:val="center"/>
            </w:pPr>
            <w:r>
              <w:t>1.</w:t>
            </w:r>
          </w:p>
        </w:tc>
        <w:tc>
          <w:tcPr>
            <w:tcW w:w="2330" w:type="dxa"/>
          </w:tcPr>
          <w:p w:rsidR="00D239C0" w:rsidRDefault="00D239C0">
            <w:pPr>
              <w:pStyle w:val="ConsPlusNormal"/>
            </w:pPr>
            <w:r>
              <w:t>Верхнекамский муниципальный округ</w:t>
            </w:r>
          </w:p>
        </w:tc>
        <w:tc>
          <w:tcPr>
            <w:tcW w:w="4706" w:type="dxa"/>
          </w:tcPr>
          <w:p w:rsidR="00D239C0" w:rsidRDefault="00D239C0">
            <w:pPr>
              <w:pStyle w:val="ConsPlusNormal"/>
            </w:pPr>
            <w:r>
              <w:t>автомобильная дорога Кирс - Рудничный - Лойно</w:t>
            </w:r>
          </w:p>
        </w:tc>
        <w:tc>
          <w:tcPr>
            <w:tcW w:w="1474" w:type="dxa"/>
          </w:tcPr>
          <w:p w:rsidR="00D239C0" w:rsidRDefault="00D239C0">
            <w:pPr>
              <w:pStyle w:val="ConsPlusNormal"/>
              <w:jc w:val="center"/>
            </w:pPr>
            <w:r>
              <w:t>2025 год</w:t>
            </w:r>
          </w:p>
        </w:tc>
      </w:tr>
      <w:tr w:rsidR="00D239C0">
        <w:tc>
          <w:tcPr>
            <w:tcW w:w="567" w:type="dxa"/>
            <w:vMerge w:val="restart"/>
          </w:tcPr>
          <w:p w:rsidR="00D239C0" w:rsidRDefault="00D239C0">
            <w:pPr>
              <w:pStyle w:val="ConsPlusNormal"/>
              <w:jc w:val="center"/>
            </w:pPr>
            <w:r>
              <w:t>2.</w:t>
            </w:r>
          </w:p>
        </w:tc>
        <w:tc>
          <w:tcPr>
            <w:tcW w:w="2330" w:type="dxa"/>
            <w:vMerge w:val="restart"/>
          </w:tcPr>
          <w:p w:rsidR="00D239C0" w:rsidRDefault="00D239C0">
            <w:pPr>
              <w:pStyle w:val="ConsPlusNormal"/>
            </w:pPr>
            <w:r>
              <w:t>Вятскополянский район</w:t>
            </w:r>
          </w:p>
        </w:tc>
        <w:tc>
          <w:tcPr>
            <w:tcW w:w="4706" w:type="dxa"/>
          </w:tcPr>
          <w:p w:rsidR="00D239C0" w:rsidRDefault="00D239C0">
            <w:pPr>
              <w:pStyle w:val="ConsPlusNormal"/>
            </w:pPr>
            <w:r>
              <w:t>автомобильная дорога Вятские Поляны - Слудка - Каракули</w:t>
            </w:r>
          </w:p>
        </w:tc>
        <w:tc>
          <w:tcPr>
            <w:tcW w:w="1474" w:type="dxa"/>
          </w:tcPr>
          <w:p w:rsidR="00D239C0" w:rsidRDefault="00D239C0">
            <w:pPr>
              <w:pStyle w:val="ConsPlusNormal"/>
              <w:jc w:val="center"/>
            </w:pPr>
            <w:r>
              <w:t>2024 год</w:t>
            </w:r>
          </w:p>
        </w:tc>
      </w:tr>
      <w:tr w:rsidR="00D239C0">
        <w:tc>
          <w:tcPr>
            <w:tcW w:w="567" w:type="dxa"/>
            <w:vMerge/>
          </w:tcPr>
          <w:p w:rsidR="00D239C0" w:rsidRDefault="00D239C0">
            <w:pPr>
              <w:pStyle w:val="ConsPlusNormal"/>
            </w:pPr>
          </w:p>
        </w:tc>
        <w:tc>
          <w:tcPr>
            <w:tcW w:w="2330" w:type="dxa"/>
            <w:vMerge/>
          </w:tcPr>
          <w:p w:rsidR="00D239C0" w:rsidRDefault="00D239C0">
            <w:pPr>
              <w:pStyle w:val="ConsPlusNormal"/>
            </w:pPr>
          </w:p>
        </w:tc>
        <w:tc>
          <w:tcPr>
            <w:tcW w:w="4706" w:type="dxa"/>
          </w:tcPr>
          <w:p w:rsidR="00D239C0" w:rsidRDefault="00D239C0">
            <w:pPr>
              <w:pStyle w:val="ConsPlusNormal"/>
            </w:pPr>
            <w:r>
              <w:t>автомобильная дорога Вятские Поляны - Нижние Шуни</w:t>
            </w:r>
          </w:p>
        </w:tc>
        <w:tc>
          <w:tcPr>
            <w:tcW w:w="1474" w:type="dxa"/>
          </w:tcPr>
          <w:p w:rsidR="00D239C0" w:rsidRDefault="00D239C0">
            <w:pPr>
              <w:pStyle w:val="ConsPlusNormal"/>
              <w:jc w:val="center"/>
            </w:pPr>
            <w:r>
              <w:t>2025 год</w:t>
            </w:r>
          </w:p>
        </w:tc>
      </w:tr>
      <w:tr w:rsidR="00D239C0">
        <w:tc>
          <w:tcPr>
            <w:tcW w:w="567" w:type="dxa"/>
          </w:tcPr>
          <w:p w:rsidR="00D239C0" w:rsidRDefault="00D239C0">
            <w:pPr>
              <w:pStyle w:val="ConsPlusNormal"/>
              <w:jc w:val="center"/>
            </w:pPr>
            <w:r>
              <w:t>3.</w:t>
            </w:r>
          </w:p>
        </w:tc>
        <w:tc>
          <w:tcPr>
            <w:tcW w:w="2330" w:type="dxa"/>
          </w:tcPr>
          <w:p w:rsidR="00D239C0" w:rsidRDefault="00D239C0">
            <w:pPr>
              <w:pStyle w:val="ConsPlusNormal"/>
            </w:pPr>
            <w:r>
              <w:t>Зуевское городское поселение</w:t>
            </w:r>
          </w:p>
        </w:tc>
        <w:tc>
          <w:tcPr>
            <w:tcW w:w="4706" w:type="dxa"/>
          </w:tcPr>
          <w:p w:rsidR="00D239C0" w:rsidRDefault="00D239C0">
            <w:pPr>
              <w:pStyle w:val="ConsPlusNormal"/>
            </w:pPr>
            <w:r>
              <w:t>автомобильная дорога по улице Свердлова в г. Зуевка</w:t>
            </w:r>
          </w:p>
        </w:tc>
        <w:tc>
          <w:tcPr>
            <w:tcW w:w="1474" w:type="dxa"/>
          </w:tcPr>
          <w:p w:rsidR="00D239C0" w:rsidRDefault="00D239C0">
            <w:pPr>
              <w:pStyle w:val="ConsPlusNormal"/>
              <w:jc w:val="center"/>
            </w:pPr>
            <w:r>
              <w:t>2025 год</w:t>
            </w:r>
          </w:p>
        </w:tc>
      </w:tr>
      <w:tr w:rsidR="00D239C0">
        <w:tc>
          <w:tcPr>
            <w:tcW w:w="567" w:type="dxa"/>
          </w:tcPr>
          <w:p w:rsidR="00D239C0" w:rsidRDefault="00D239C0">
            <w:pPr>
              <w:pStyle w:val="ConsPlusNormal"/>
              <w:jc w:val="center"/>
            </w:pPr>
            <w:r>
              <w:t>4.</w:t>
            </w:r>
          </w:p>
        </w:tc>
        <w:tc>
          <w:tcPr>
            <w:tcW w:w="2330" w:type="dxa"/>
          </w:tcPr>
          <w:p w:rsidR="00D239C0" w:rsidRDefault="00D239C0">
            <w:pPr>
              <w:pStyle w:val="ConsPlusNormal"/>
            </w:pPr>
            <w:r>
              <w:t>Куменский район</w:t>
            </w:r>
          </w:p>
        </w:tc>
        <w:tc>
          <w:tcPr>
            <w:tcW w:w="4706" w:type="dxa"/>
          </w:tcPr>
          <w:p w:rsidR="00D239C0" w:rsidRDefault="00D239C0">
            <w:pPr>
              <w:pStyle w:val="ConsPlusNormal"/>
            </w:pPr>
            <w:r>
              <w:t>автомобильная дорога Киров - Малмыж - Вятские Поляны - Раменье - Нижнеивкино</w:t>
            </w:r>
          </w:p>
        </w:tc>
        <w:tc>
          <w:tcPr>
            <w:tcW w:w="1474" w:type="dxa"/>
          </w:tcPr>
          <w:p w:rsidR="00D239C0" w:rsidRDefault="00D239C0">
            <w:pPr>
              <w:pStyle w:val="ConsPlusNormal"/>
              <w:jc w:val="center"/>
            </w:pPr>
            <w:r>
              <w:t>2025 год</w:t>
            </w:r>
          </w:p>
        </w:tc>
      </w:tr>
      <w:tr w:rsidR="00D239C0">
        <w:tc>
          <w:tcPr>
            <w:tcW w:w="567" w:type="dxa"/>
          </w:tcPr>
          <w:p w:rsidR="00D239C0" w:rsidRDefault="00D239C0">
            <w:pPr>
              <w:pStyle w:val="ConsPlusNormal"/>
              <w:jc w:val="center"/>
            </w:pPr>
            <w:r>
              <w:t>5.</w:t>
            </w:r>
          </w:p>
        </w:tc>
        <w:tc>
          <w:tcPr>
            <w:tcW w:w="2330" w:type="dxa"/>
          </w:tcPr>
          <w:p w:rsidR="00D239C0" w:rsidRDefault="00D239C0">
            <w:pPr>
              <w:pStyle w:val="ConsPlusNormal"/>
            </w:pPr>
            <w:r>
              <w:t>Омутнинский район</w:t>
            </w:r>
          </w:p>
        </w:tc>
        <w:tc>
          <w:tcPr>
            <w:tcW w:w="4706" w:type="dxa"/>
          </w:tcPr>
          <w:p w:rsidR="00D239C0" w:rsidRDefault="00D239C0">
            <w:pPr>
              <w:pStyle w:val="ConsPlusNormal"/>
            </w:pPr>
            <w:r>
              <w:t>автомобильная дорога Омутнинск - Восточный - Белореченск</w:t>
            </w:r>
          </w:p>
        </w:tc>
        <w:tc>
          <w:tcPr>
            <w:tcW w:w="1474" w:type="dxa"/>
          </w:tcPr>
          <w:p w:rsidR="00D239C0" w:rsidRDefault="00D239C0">
            <w:pPr>
              <w:pStyle w:val="ConsPlusNormal"/>
              <w:jc w:val="center"/>
            </w:pPr>
            <w:r>
              <w:t>2025 год</w:t>
            </w:r>
          </w:p>
        </w:tc>
      </w:tr>
      <w:tr w:rsidR="00D239C0">
        <w:tc>
          <w:tcPr>
            <w:tcW w:w="567" w:type="dxa"/>
          </w:tcPr>
          <w:p w:rsidR="00D239C0" w:rsidRDefault="00D239C0">
            <w:pPr>
              <w:pStyle w:val="ConsPlusNormal"/>
              <w:jc w:val="center"/>
            </w:pPr>
            <w:r>
              <w:t>6.</w:t>
            </w:r>
          </w:p>
        </w:tc>
        <w:tc>
          <w:tcPr>
            <w:tcW w:w="2330" w:type="dxa"/>
          </w:tcPr>
          <w:p w:rsidR="00D239C0" w:rsidRDefault="00D239C0">
            <w:pPr>
              <w:pStyle w:val="ConsPlusNormal"/>
            </w:pPr>
            <w:r>
              <w:t>Оричевский район</w:t>
            </w:r>
          </w:p>
        </w:tc>
        <w:tc>
          <w:tcPr>
            <w:tcW w:w="4706" w:type="dxa"/>
          </w:tcPr>
          <w:p w:rsidR="00D239C0" w:rsidRDefault="00D239C0">
            <w:pPr>
              <w:pStyle w:val="ConsPlusNormal"/>
            </w:pPr>
            <w:r>
              <w:t>автомобильная дорога Оричи - Коршик (Чернопенье)</w:t>
            </w:r>
          </w:p>
        </w:tc>
        <w:tc>
          <w:tcPr>
            <w:tcW w:w="1474" w:type="dxa"/>
          </w:tcPr>
          <w:p w:rsidR="00D239C0" w:rsidRDefault="00D239C0">
            <w:pPr>
              <w:pStyle w:val="ConsPlusNormal"/>
              <w:jc w:val="center"/>
            </w:pPr>
            <w:r>
              <w:t>2025 год</w:t>
            </w:r>
          </w:p>
        </w:tc>
      </w:tr>
      <w:tr w:rsidR="00D239C0">
        <w:tc>
          <w:tcPr>
            <w:tcW w:w="567" w:type="dxa"/>
          </w:tcPr>
          <w:p w:rsidR="00D239C0" w:rsidRDefault="00D239C0">
            <w:pPr>
              <w:pStyle w:val="ConsPlusNormal"/>
              <w:jc w:val="center"/>
            </w:pPr>
            <w:r>
              <w:t>7.</w:t>
            </w:r>
          </w:p>
        </w:tc>
        <w:tc>
          <w:tcPr>
            <w:tcW w:w="2330" w:type="dxa"/>
          </w:tcPr>
          <w:p w:rsidR="00D239C0" w:rsidRDefault="00D239C0">
            <w:pPr>
              <w:pStyle w:val="ConsPlusNormal"/>
            </w:pPr>
            <w:r>
              <w:t>Орловский район Кировской области</w:t>
            </w:r>
          </w:p>
        </w:tc>
        <w:tc>
          <w:tcPr>
            <w:tcW w:w="4706" w:type="dxa"/>
          </w:tcPr>
          <w:p w:rsidR="00D239C0" w:rsidRDefault="00D239C0">
            <w:pPr>
              <w:pStyle w:val="ConsPlusNormal"/>
            </w:pPr>
            <w:r>
              <w:t>автомобильная дорога Калиничи - Чудиново - Коробовщина</w:t>
            </w:r>
          </w:p>
        </w:tc>
        <w:tc>
          <w:tcPr>
            <w:tcW w:w="1474" w:type="dxa"/>
          </w:tcPr>
          <w:p w:rsidR="00D239C0" w:rsidRDefault="00D239C0">
            <w:pPr>
              <w:pStyle w:val="ConsPlusNormal"/>
              <w:jc w:val="center"/>
            </w:pPr>
            <w:r>
              <w:t>2024 год</w:t>
            </w:r>
          </w:p>
        </w:tc>
      </w:tr>
      <w:tr w:rsidR="00D239C0">
        <w:tc>
          <w:tcPr>
            <w:tcW w:w="567" w:type="dxa"/>
          </w:tcPr>
          <w:p w:rsidR="00D239C0" w:rsidRDefault="00D239C0">
            <w:pPr>
              <w:pStyle w:val="ConsPlusNormal"/>
              <w:jc w:val="center"/>
            </w:pPr>
            <w:r>
              <w:t>8.</w:t>
            </w:r>
          </w:p>
        </w:tc>
        <w:tc>
          <w:tcPr>
            <w:tcW w:w="2330" w:type="dxa"/>
          </w:tcPr>
          <w:p w:rsidR="00D239C0" w:rsidRDefault="00D239C0">
            <w:pPr>
              <w:pStyle w:val="ConsPlusNormal"/>
            </w:pPr>
            <w:r>
              <w:t>Орловское городское поселение</w:t>
            </w:r>
          </w:p>
        </w:tc>
        <w:tc>
          <w:tcPr>
            <w:tcW w:w="4706" w:type="dxa"/>
          </w:tcPr>
          <w:p w:rsidR="00D239C0" w:rsidRDefault="00D239C0">
            <w:pPr>
              <w:pStyle w:val="ConsPlusNormal"/>
            </w:pPr>
            <w:r>
              <w:t>автомобильные дороги по ул. Ленина, ул. Строителей, ул. Большевиков, ул. Октябрьской, ул. В. Сокованова в г. Орлове</w:t>
            </w:r>
          </w:p>
        </w:tc>
        <w:tc>
          <w:tcPr>
            <w:tcW w:w="1474" w:type="dxa"/>
          </w:tcPr>
          <w:p w:rsidR="00D239C0" w:rsidRDefault="00D239C0">
            <w:pPr>
              <w:pStyle w:val="ConsPlusNormal"/>
              <w:jc w:val="center"/>
            </w:pPr>
            <w:r>
              <w:t>2025 год</w:t>
            </w:r>
          </w:p>
        </w:tc>
      </w:tr>
      <w:tr w:rsidR="00D239C0">
        <w:tc>
          <w:tcPr>
            <w:tcW w:w="567" w:type="dxa"/>
          </w:tcPr>
          <w:p w:rsidR="00D239C0" w:rsidRDefault="00D239C0">
            <w:pPr>
              <w:pStyle w:val="ConsPlusNormal"/>
              <w:jc w:val="center"/>
            </w:pPr>
            <w:r>
              <w:t>9.</w:t>
            </w:r>
          </w:p>
        </w:tc>
        <w:tc>
          <w:tcPr>
            <w:tcW w:w="2330" w:type="dxa"/>
          </w:tcPr>
          <w:p w:rsidR="00D239C0" w:rsidRDefault="00D239C0">
            <w:pPr>
              <w:pStyle w:val="ConsPlusNormal"/>
            </w:pPr>
            <w:r>
              <w:t>Пижанский муниципальный округ</w:t>
            </w:r>
          </w:p>
        </w:tc>
        <w:tc>
          <w:tcPr>
            <w:tcW w:w="4706" w:type="dxa"/>
          </w:tcPr>
          <w:p w:rsidR="00D239C0" w:rsidRDefault="00D239C0">
            <w:pPr>
              <w:pStyle w:val="ConsPlusNormal"/>
            </w:pPr>
            <w:r>
              <w:t>автомобильные дороги Пижанка - Казаково и Советск - Яранск - Обухово</w:t>
            </w:r>
          </w:p>
        </w:tc>
        <w:tc>
          <w:tcPr>
            <w:tcW w:w="1474" w:type="dxa"/>
          </w:tcPr>
          <w:p w:rsidR="00D239C0" w:rsidRDefault="00D239C0">
            <w:pPr>
              <w:pStyle w:val="ConsPlusNormal"/>
              <w:jc w:val="center"/>
            </w:pPr>
            <w:r>
              <w:t>2025 год</w:t>
            </w:r>
          </w:p>
        </w:tc>
      </w:tr>
      <w:tr w:rsidR="00D239C0">
        <w:tc>
          <w:tcPr>
            <w:tcW w:w="567" w:type="dxa"/>
          </w:tcPr>
          <w:p w:rsidR="00D239C0" w:rsidRDefault="00D239C0">
            <w:pPr>
              <w:pStyle w:val="ConsPlusNormal"/>
              <w:jc w:val="center"/>
            </w:pPr>
            <w:r>
              <w:t>10.</w:t>
            </w:r>
          </w:p>
        </w:tc>
        <w:tc>
          <w:tcPr>
            <w:tcW w:w="2330" w:type="dxa"/>
          </w:tcPr>
          <w:p w:rsidR="00D239C0" w:rsidRDefault="00D239C0">
            <w:pPr>
              <w:pStyle w:val="ConsPlusNormal"/>
            </w:pPr>
            <w:r>
              <w:t>Унинский муниципальный округ</w:t>
            </w:r>
          </w:p>
        </w:tc>
        <w:tc>
          <w:tcPr>
            <w:tcW w:w="4706" w:type="dxa"/>
          </w:tcPr>
          <w:p w:rsidR="00D239C0" w:rsidRDefault="00D239C0">
            <w:pPr>
              <w:pStyle w:val="ConsPlusNormal"/>
            </w:pPr>
            <w:r>
              <w:t>автомобильная дорога по улице Партизанская в пгт Уни</w:t>
            </w:r>
          </w:p>
        </w:tc>
        <w:tc>
          <w:tcPr>
            <w:tcW w:w="1474" w:type="dxa"/>
          </w:tcPr>
          <w:p w:rsidR="00D239C0" w:rsidRDefault="00D239C0">
            <w:pPr>
              <w:pStyle w:val="ConsPlusNormal"/>
              <w:jc w:val="center"/>
            </w:pPr>
            <w:r>
              <w:t>2024 год</w:t>
            </w:r>
          </w:p>
        </w:tc>
      </w:tr>
      <w:tr w:rsidR="00D239C0">
        <w:tc>
          <w:tcPr>
            <w:tcW w:w="567" w:type="dxa"/>
          </w:tcPr>
          <w:p w:rsidR="00D239C0" w:rsidRDefault="00D239C0">
            <w:pPr>
              <w:pStyle w:val="ConsPlusNormal"/>
              <w:jc w:val="center"/>
            </w:pPr>
            <w:r>
              <w:t>11.</w:t>
            </w:r>
          </w:p>
        </w:tc>
        <w:tc>
          <w:tcPr>
            <w:tcW w:w="2330" w:type="dxa"/>
          </w:tcPr>
          <w:p w:rsidR="00D239C0" w:rsidRDefault="00D239C0">
            <w:pPr>
              <w:pStyle w:val="ConsPlusNormal"/>
            </w:pPr>
            <w:r>
              <w:t>Шабалинский район</w:t>
            </w:r>
          </w:p>
        </w:tc>
        <w:tc>
          <w:tcPr>
            <w:tcW w:w="4706" w:type="dxa"/>
          </w:tcPr>
          <w:p w:rsidR="00D239C0" w:rsidRDefault="00D239C0">
            <w:pPr>
              <w:pStyle w:val="ConsPlusNormal"/>
            </w:pPr>
            <w:r>
              <w:t>автомобильная дорога Ленинское - Черновское</w:t>
            </w:r>
          </w:p>
        </w:tc>
        <w:tc>
          <w:tcPr>
            <w:tcW w:w="1474" w:type="dxa"/>
          </w:tcPr>
          <w:p w:rsidR="00D239C0" w:rsidRDefault="00D239C0">
            <w:pPr>
              <w:pStyle w:val="ConsPlusNormal"/>
              <w:jc w:val="center"/>
            </w:pPr>
            <w:r>
              <w:t>2025 год</w:t>
            </w:r>
          </w:p>
        </w:tc>
      </w:tr>
      <w:tr w:rsidR="00D239C0">
        <w:tc>
          <w:tcPr>
            <w:tcW w:w="567" w:type="dxa"/>
          </w:tcPr>
          <w:p w:rsidR="00D239C0" w:rsidRDefault="00D239C0">
            <w:pPr>
              <w:pStyle w:val="ConsPlusNormal"/>
              <w:jc w:val="center"/>
            </w:pPr>
            <w:r>
              <w:t>12.</w:t>
            </w:r>
          </w:p>
        </w:tc>
        <w:tc>
          <w:tcPr>
            <w:tcW w:w="2330" w:type="dxa"/>
          </w:tcPr>
          <w:p w:rsidR="00D239C0" w:rsidRDefault="00D239C0">
            <w:pPr>
              <w:pStyle w:val="ConsPlusNormal"/>
            </w:pPr>
            <w:r>
              <w:t>Юрьянский район</w:t>
            </w:r>
          </w:p>
        </w:tc>
        <w:tc>
          <w:tcPr>
            <w:tcW w:w="4706" w:type="dxa"/>
          </w:tcPr>
          <w:p w:rsidR="00D239C0" w:rsidRDefault="00D239C0">
            <w:pPr>
              <w:pStyle w:val="ConsPlusNormal"/>
            </w:pPr>
            <w:r>
              <w:t>автомобильная дорога Юрья - Загарье</w:t>
            </w:r>
          </w:p>
        </w:tc>
        <w:tc>
          <w:tcPr>
            <w:tcW w:w="1474" w:type="dxa"/>
          </w:tcPr>
          <w:p w:rsidR="00D239C0" w:rsidRDefault="00D239C0">
            <w:pPr>
              <w:pStyle w:val="ConsPlusNormal"/>
              <w:jc w:val="center"/>
            </w:pPr>
            <w:r>
              <w:t>2025 год</w:t>
            </w:r>
          </w:p>
        </w:tc>
      </w:tr>
      <w:tr w:rsidR="00D239C0">
        <w:tc>
          <w:tcPr>
            <w:tcW w:w="567" w:type="dxa"/>
          </w:tcPr>
          <w:p w:rsidR="00D239C0" w:rsidRDefault="00D239C0">
            <w:pPr>
              <w:pStyle w:val="ConsPlusNormal"/>
              <w:jc w:val="center"/>
            </w:pPr>
            <w:r>
              <w:t>13.</w:t>
            </w:r>
          </w:p>
        </w:tc>
        <w:tc>
          <w:tcPr>
            <w:tcW w:w="2330" w:type="dxa"/>
          </w:tcPr>
          <w:p w:rsidR="00D239C0" w:rsidRDefault="00D239C0">
            <w:pPr>
              <w:pStyle w:val="ConsPlusNormal"/>
            </w:pPr>
            <w:r>
              <w:t>Город Вятские Поляны</w:t>
            </w:r>
          </w:p>
        </w:tc>
        <w:tc>
          <w:tcPr>
            <w:tcW w:w="4706" w:type="dxa"/>
          </w:tcPr>
          <w:p w:rsidR="00D239C0" w:rsidRDefault="00D239C0">
            <w:pPr>
              <w:pStyle w:val="ConsPlusNormal"/>
            </w:pPr>
            <w:r>
              <w:t>автомобильная дорога по ул. Тойменка в г. Вятские Поляны</w:t>
            </w:r>
          </w:p>
        </w:tc>
        <w:tc>
          <w:tcPr>
            <w:tcW w:w="1474" w:type="dxa"/>
          </w:tcPr>
          <w:p w:rsidR="00D239C0" w:rsidRDefault="00D239C0">
            <w:pPr>
              <w:pStyle w:val="ConsPlusNormal"/>
              <w:jc w:val="center"/>
            </w:pPr>
            <w:r>
              <w:t>2025 год</w:t>
            </w:r>
          </w:p>
        </w:tc>
      </w:tr>
      <w:tr w:rsidR="00D239C0">
        <w:tc>
          <w:tcPr>
            <w:tcW w:w="567" w:type="dxa"/>
          </w:tcPr>
          <w:p w:rsidR="00D239C0" w:rsidRDefault="00D239C0">
            <w:pPr>
              <w:pStyle w:val="ConsPlusNormal"/>
              <w:jc w:val="center"/>
            </w:pPr>
            <w:r>
              <w:t>14.</w:t>
            </w:r>
          </w:p>
        </w:tc>
        <w:tc>
          <w:tcPr>
            <w:tcW w:w="2330" w:type="dxa"/>
          </w:tcPr>
          <w:p w:rsidR="00D239C0" w:rsidRDefault="00D239C0">
            <w:pPr>
              <w:pStyle w:val="ConsPlusNormal"/>
            </w:pPr>
            <w:r>
              <w:t>Город Слободской</w:t>
            </w:r>
          </w:p>
        </w:tc>
        <w:tc>
          <w:tcPr>
            <w:tcW w:w="4706" w:type="dxa"/>
          </w:tcPr>
          <w:p w:rsidR="00D239C0" w:rsidRDefault="00D239C0">
            <w:pPr>
              <w:pStyle w:val="ConsPlusNormal"/>
            </w:pPr>
            <w:r>
              <w:t>автомобильная дорога по улице Екатерининская в г. Слободском</w:t>
            </w:r>
          </w:p>
        </w:tc>
        <w:tc>
          <w:tcPr>
            <w:tcW w:w="1474" w:type="dxa"/>
          </w:tcPr>
          <w:p w:rsidR="00D239C0" w:rsidRDefault="00D239C0">
            <w:pPr>
              <w:pStyle w:val="ConsPlusNormal"/>
              <w:jc w:val="center"/>
            </w:pPr>
            <w:r>
              <w:t>2025 год</w:t>
            </w:r>
          </w:p>
        </w:tc>
      </w:tr>
    </w:tbl>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1"/>
      </w:pPr>
      <w:r>
        <w:lastRenderedPageBreak/>
        <w:t>Приложение N 3</w:t>
      </w:r>
    </w:p>
    <w:p w:rsidR="00D239C0" w:rsidRDefault="00D239C0">
      <w:pPr>
        <w:pStyle w:val="ConsPlusNormal"/>
        <w:jc w:val="right"/>
      </w:pPr>
      <w:r>
        <w:t>к Государственной программе</w:t>
      </w:r>
    </w:p>
    <w:p w:rsidR="00D239C0" w:rsidRDefault="00D239C0">
      <w:pPr>
        <w:pStyle w:val="ConsPlusNormal"/>
        <w:jc w:val="both"/>
      </w:pPr>
    </w:p>
    <w:p w:rsidR="00D239C0" w:rsidRDefault="00D239C0">
      <w:pPr>
        <w:pStyle w:val="ConsPlusTitle"/>
        <w:jc w:val="center"/>
      </w:pPr>
      <w:bookmarkStart w:id="8" w:name="P881"/>
      <w:bookmarkEnd w:id="8"/>
      <w:r>
        <w:t>ПОРЯДОК</w:t>
      </w:r>
    </w:p>
    <w:p w:rsidR="00D239C0" w:rsidRDefault="00D239C0">
      <w:pPr>
        <w:pStyle w:val="ConsPlusTitle"/>
        <w:jc w:val="center"/>
      </w:pPr>
      <w:r>
        <w:t>ПРЕДОСТАВЛЕНИЯ И РАСПРЕДЕЛЕНИЯ СУБСИДИЙ МЕСТНЫМ БЮДЖЕТАМ</w:t>
      </w:r>
    </w:p>
    <w:p w:rsidR="00D239C0" w:rsidRDefault="00D239C0">
      <w:pPr>
        <w:pStyle w:val="ConsPlusTitle"/>
        <w:jc w:val="center"/>
      </w:pPr>
      <w:r>
        <w:t>ИЗ ОБЛАСТНОГО БЮДЖЕТА НА РЕАЛИЗАЦИЮ РЕГИОНАЛЬНОГО ПРОЕКТА</w:t>
      </w:r>
    </w:p>
    <w:p w:rsidR="00D239C0" w:rsidRDefault="00D239C0">
      <w:pPr>
        <w:pStyle w:val="ConsPlusTitle"/>
        <w:jc w:val="center"/>
      </w:pPr>
      <w:r>
        <w:t>"РЕГИОНАЛЬНАЯ И МЕСТНАЯ ДОРОЖНАЯ СЕТЬ КИРОВСКОЙ ОБЛАСТИ"</w:t>
      </w:r>
    </w:p>
    <w:p w:rsidR="00D239C0" w:rsidRDefault="00D239C0">
      <w:pPr>
        <w:pStyle w:val="ConsPlusNormal"/>
        <w:jc w:val="both"/>
      </w:pPr>
    </w:p>
    <w:p w:rsidR="00D239C0" w:rsidRDefault="00D239C0">
      <w:pPr>
        <w:pStyle w:val="ConsPlusNormal"/>
        <w:ind w:firstLine="540"/>
        <w:jc w:val="both"/>
      </w:pPr>
      <w:r>
        <w:t>1. Порядок предоставления и распределения субсидий местным бюджетам из областного бюджета на реализацию регионального проекта "Региональная и местная дорожная сеть Кировской области" (далее - Порядок) определяет правила предоставления и распределения субсидий местным бюджетам из областного бюджета на реализацию регионального проекта "Региональная и местная дорожная сеть Кировской области" (далее - субсидия).</w:t>
      </w:r>
    </w:p>
    <w:p w:rsidR="00D239C0" w:rsidRDefault="00D239C0">
      <w:pPr>
        <w:pStyle w:val="ConsPlusNormal"/>
        <w:spacing w:before="220"/>
        <w:ind w:firstLine="540"/>
        <w:jc w:val="both"/>
      </w:pPr>
      <w:r>
        <w:t>2. Субсидии предоставляются министерством транспорта Кировской области (далее - министерство) бюджетам городских округов Кировской области, расположенных на расстоянии менее 50 километров от областного центра (в том числе муниципальному образованию "Город Киров") (далее - муниципальные образования), на реализацию регионального проекта "Региональная и местная дорожная сеть Кировской области" в целях выполнения требований федерального проекта "Региональная и местная дорожная сеть", входящего в состав национального проекта "Безопасные качественные дороги".</w:t>
      </w:r>
    </w:p>
    <w:p w:rsidR="00D239C0" w:rsidRDefault="00D239C0">
      <w:pPr>
        <w:pStyle w:val="ConsPlusNormal"/>
        <w:spacing w:before="220"/>
        <w:ind w:firstLine="540"/>
        <w:jc w:val="both"/>
      </w:pPr>
      <w:r>
        <w:t>3. Размер субсидии i-му муниципальному образованию (Ai) в соответствующем финансовом году определяется по формуле:</w:t>
      </w:r>
    </w:p>
    <w:p w:rsidR="00D239C0" w:rsidRDefault="00D239C0">
      <w:pPr>
        <w:pStyle w:val="ConsPlusNormal"/>
        <w:jc w:val="both"/>
      </w:pPr>
    </w:p>
    <w:p w:rsidR="00D239C0" w:rsidRDefault="00D239C0">
      <w:pPr>
        <w:pStyle w:val="ConsPlusNormal"/>
        <w:jc w:val="center"/>
      </w:pPr>
      <w:r>
        <w:rPr>
          <w:noProof/>
          <w:position w:val="-14"/>
        </w:rPr>
        <w:drawing>
          <wp:inline distT="0" distB="0" distL="0" distR="0">
            <wp:extent cx="2336800" cy="32512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36800" cy="325120"/>
                    </a:xfrm>
                    <a:prstGeom prst="rect">
                      <a:avLst/>
                    </a:prstGeom>
                    <a:noFill/>
                    <a:ln>
                      <a:noFill/>
                    </a:ln>
                  </pic:spPr>
                </pic:pic>
              </a:graphicData>
            </a:graphic>
          </wp:inline>
        </w:drawing>
      </w:r>
    </w:p>
    <w:p w:rsidR="00D239C0" w:rsidRDefault="00D239C0">
      <w:pPr>
        <w:pStyle w:val="ConsPlusNormal"/>
        <w:jc w:val="both"/>
      </w:pPr>
    </w:p>
    <w:p w:rsidR="00D239C0" w:rsidRDefault="00D239C0">
      <w:pPr>
        <w:pStyle w:val="ConsPlusNormal"/>
        <w:ind w:firstLine="540"/>
        <w:jc w:val="both"/>
      </w:pPr>
      <w:r>
        <w:t>n - количество муниципальных образований;</w:t>
      </w:r>
    </w:p>
    <w:p w:rsidR="00D239C0" w:rsidRDefault="00D239C0">
      <w:pPr>
        <w:pStyle w:val="ConsPlusNormal"/>
        <w:spacing w:before="220"/>
        <w:ind w:firstLine="540"/>
        <w:jc w:val="both"/>
      </w:pPr>
      <w:r>
        <w:t>Bi - расчетный объем расходных обязательств i-го муниципального образования на реализацию регионального проекта "Региональная и местная дорожная сеть Кировской области", рублей;</w:t>
      </w:r>
    </w:p>
    <w:p w:rsidR="00D239C0" w:rsidRDefault="00D239C0">
      <w:pPr>
        <w:pStyle w:val="ConsPlusNormal"/>
        <w:spacing w:before="220"/>
        <w:ind w:firstLine="540"/>
        <w:jc w:val="both"/>
      </w:pPr>
      <w:r>
        <w:t>Ci - протяженность автомобильных дорог общего пользования местного значения i-го муниципального образования, приведение в нормативное состояние которых запланировано в соответствующем финансовом году в целях достижения целевых показателей реализации регионального проекта "Региональная и местная дорожная сеть Кировской области" по i-му муниципальному образованию, километров;</w:t>
      </w:r>
    </w:p>
    <w:p w:rsidR="00D239C0" w:rsidRDefault="00D239C0">
      <w:pPr>
        <w:pStyle w:val="ConsPlusNormal"/>
        <w:spacing w:before="220"/>
        <w:ind w:firstLine="540"/>
        <w:jc w:val="both"/>
      </w:pPr>
      <w:r>
        <w:t>Y - уровень софинансирования Кировской областью объема расходного обязательства i-го муниципального образования, который равен 99%.</w:t>
      </w:r>
    </w:p>
    <w:p w:rsidR="00D239C0" w:rsidRDefault="00D239C0">
      <w:pPr>
        <w:pStyle w:val="ConsPlusNormal"/>
        <w:spacing w:before="220"/>
        <w:ind w:firstLine="540"/>
        <w:jc w:val="both"/>
      </w:pPr>
      <w:r>
        <w:t>4. Субсидия предоставляется при соблюдении муниципальным образованием следующих условий:</w:t>
      </w:r>
    </w:p>
    <w:p w:rsidR="00D239C0" w:rsidRDefault="00D239C0">
      <w:pPr>
        <w:pStyle w:val="ConsPlusNormal"/>
        <w:spacing w:before="220"/>
        <w:ind w:firstLine="540"/>
        <w:jc w:val="both"/>
      </w:pPr>
      <w:r>
        <w:t>4.1. При наличии муниципальной программы, содержащей мероприятие, в целях софинансирования которого предоставляется субсидия.</w:t>
      </w:r>
    </w:p>
    <w:p w:rsidR="00D239C0" w:rsidRDefault="00D239C0">
      <w:pPr>
        <w:pStyle w:val="ConsPlusNormal"/>
        <w:spacing w:before="220"/>
        <w:ind w:firstLine="540"/>
        <w:jc w:val="both"/>
      </w:pPr>
      <w:r>
        <w:t>4.2. При наличии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4.3. При наличии заключенного с министерством соглашения о предоставлении субсидии.</w:t>
      </w:r>
    </w:p>
    <w:p w:rsidR="00D239C0" w:rsidRDefault="00D239C0">
      <w:pPr>
        <w:pStyle w:val="ConsPlusNormal"/>
        <w:spacing w:before="220"/>
        <w:ind w:firstLine="540"/>
        <w:jc w:val="both"/>
      </w:pPr>
      <w:r>
        <w:lastRenderedPageBreak/>
        <w:t>Соглашения о предоставлении субсидий (дополнительные соглашения к соглашениям о предоставлении субсидий)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D239C0" w:rsidRDefault="00D239C0">
      <w:pPr>
        <w:pStyle w:val="ConsPlusNormal"/>
        <w:spacing w:before="220"/>
        <w:ind w:firstLine="540"/>
        <w:jc w:val="both"/>
      </w:pPr>
      <w:r>
        <w:t>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D239C0" w:rsidRDefault="00D239C0">
      <w:pPr>
        <w:pStyle w:val="ConsPlusNormal"/>
        <w:spacing w:before="220"/>
        <w:ind w:firstLine="540"/>
        <w:jc w:val="both"/>
      </w:pPr>
      <w:r>
        <w:t>Соглашение о предоставлении субсидии должно содержать обязанность муниципального образования по ведению техническим заказчиком исполнительной документации в форме электронных документов без дублирования на бумажном носителе по контрактам, заключенным после 01.01.2024.</w:t>
      </w:r>
    </w:p>
    <w:p w:rsidR="00D239C0" w:rsidRDefault="00D239C0">
      <w:pPr>
        <w:pStyle w:val="ConsPlusNormal"/>
        <w:spacing w:before="220"/>
        <w:ind w:firstLine="540"/>
        <w:jc w:val="both"/>
      </w:pPr>
      <w:r>
        <w:t xml:space="preserve">4.4. При предусмотренной </w:t>
      </w:r>
      <w:hyperlink r:id="rId46">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централизации закупок, финансовое обеспечение которых осуществляется за счет субсидии.</w:t>
      </w:r>
    </w:p>
    <w:p w:rsidR="00D239C0" w:rsidRDefault="00D239C0">
      <w:pPr>
        <w:pStyle w:val="ConsPlusNormal"/>
        <w:spacing w:before="220"/>
        <w:ind w:firstLine="540"/>
        <w:jc w:val="both"/>
      </w:pPr>
      <w:r>
        <w:t>Данное условие не распространяется на субсидию, предоставляемую на финансовое обеспечение муниципальных контрактов (контрактов, договоров):</w:t>
      </w:r>
    </w:p>
    <w:p w:rsidR="00D239C0" w:rsidRDefault="00D239C0">
      <w:pPr>
        <w:pStyle w:val="ConsPlusNormal"/>
        <w:spacing w:before="220"/>
        <w:ind w:firstLine="540"/>
        <w:jc w:val="both"/>
      </w:pPr>
      <w:r>
        <w:t xml:space="preserve">заключаемых на основании </w:t>
      </w:r>
      <w:hyperlink r:id="rId47">
        <w:r>
          <w:rPr>
            <w:color w:val="0000FF"/>
          </w:rPr>
          <w:t>части 1 статьи 93</w:t>
        </w:r>
      </w:hyperlink>
      <w:r>
        <w:t xml:space="preserve"> Федерального закона от 05.04.2013 N 44-ФЗ;</w:t>
      </w:r>
    </w:p>
    <w:p w:rsidR="00D239C0" w:rsidRDefault="00D239C0">
      <w:pPr>
        <w:pStyle w:val="ConsPlusNormal"/>
        <w:spacing w:before="220"/>
        <w:ind w:firstLine="540"/>
        <w:jc w:val="both"/>
      </w:pPr>
      <w:r>
        <w:t>заключаемых по результатам проведения закрытых способов определения поставщиков (подрядчиков, исполнителей);</w:t>
      </w:r>
    </w:p>
    <w:p w:rsidR="00D239C0" w:rsidRDefault="00D239C0">
      <w:pPr>
        <w:pStyle w:val="ConsPlusNormal"/>
        <w:spacing w:before="220"/>
        <w:ind w:firstLine="540"/>
        <w:jc w:val="both"/>
      </w:pPr>
      <w:r>
        <w:t xml:space="preserve">заключаемых в случаях, установленных </w:t>
      </w:r>
      <w:hyperlink r:id="rId48">
        <w:r>
          <w:rPr>
            <w:color w:val="0000FF"/>
          </w:rPr>
          <w:t>статьей 15</w:t>
        </w:r>
      </w:hyperlink>
      <w:r>
        <w:t xml:space="preserve"> Федерального закона от 08.03.2022 N 46-ФЗ "О внесении изменений в отдельные законодательные акты Российской Федерации".</w:t>
      </w:r>
    </w:p>
    <w:p w:rsidR="00D239C0" w:rsidRDefault="00D239C0">
      <w:pPr>
        <w:pStyle w:val="ConsPlusNormal"/>
        <w:spacing w:before="220"/>
        <w:ind w:firstLine="540"/>
        <w:jc w:val="both"/>
      </w:pPr>
      <w:r>
        <w:t>4.5. При наличии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4.6. При проведении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в отношении объектов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субсидии.</w:t>
      </w:r>
    </w:p>
    <w:p w:rsidR="00D239C0" w:rsidRDefault="00D239C0">
      <w:pPr>
        <w:pStyle w:val="ConsPlusNormal"/>
        <w:spacing w:before="220"/>
        <w:ind w:firstLine="540"/>
        <w:jc w:val="both"/>
      </w:pPr>
      <w:r>
        <w:t>4.7. При наличии муниципального правового акта о подготовке и реализации бюджетных инвестиций (при реализации мероприятий по строительству автомобильных дорог общего пользования местного значения).</w:t>
      </w:r>
    </w:p>
    <w:p w:rsidR="00D239C0" w:rsidRDefault="00D239C0">
      <w:pPr>
        <w:pStyle w:val="ConsPlusNormal"/>
        <w:spacing w:before="220"/>
        <w:ind w:firstLine="540"/>
        <w:jc w:val="both"/>
      </w:pPr>
      <w:r>
        <w:t>5. Результатами использования субсидий являются:</w:t>
      </w:r>
    </w:p>
    <w:p w:rsidR="00D239C0" w:rsidRDefault="00D239C0">
      <w:pPr>
        <w:pStyle w:val="ConsPlusNormal"/>
        <w:spacing w:before="220"/>
        <w:ind w:firstLine="540"/>
        <w:jc w:val="both"/>
      </w:pPr>
      <w:r>
        <w:t>доля протяженности дорожной сети Кировской городской агломерации, соответствующей нормативным требованиям к ее транспортно-эксплуатационному состоянию, на территории муниципального образования, процентов;</w:t>
      </w:r>
    </w:p>
    <w:p w:rsidR="00D239C0" w:rsidRDefault="00D239C0">
      <w:pPr>
        <w:pStyle w:val="ConsPlusNormal"/>
        <w:spacing w:before="220"/>
        <w:ind w:firstLine="540"/>
        <w:jc w:val="both"/>
      </w:pPr>
      <w:r>
        <w:lastRenderedPageBreak/>
        <w:t>проведение работ по обеспечению безопасности дорожного движения на дорожной сети Кировской городской агломерации на территории муниципального образования, условных единиц.</w:t>
      </w:r>
    </w:p>
    <w:p w:rsidR="00D239C0" w:rsidRDefault="00D239C0">
      <w:pPr>
        <w:pStyle w:val="ConsPlusNormal"/>
        <w:spacing w:before="220"/>
        <w:ind w:firstLine="540"/>
        <w:jc w:val="both"/>
      </w:pPr>
      <w:r>
        <w:t>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rsidR="00D239C0" w:rsidRDefault="00D239C0">
      <w:pPr>
        <w:pStyle w:val="ConsPlusNormal"/>
        <w:spacing w:before="220"/>
        <w:ind w:firstLine="540"/>
        <w:jc w:val="both"/>
      </w:pPr>
      <w:r>
        <w:t>Снижение значений результатов использования субсидий в течение текущего финансового года возможно только в случае сокращения размера субсидий.</w:t>
      </w:r>
    </w:p>
    <w:p w:rsidR="00D239C0" w:rsidRDefault="00D239C0">
      <w:pPr>
        <w:pStyle w:val="ConsPlusNormal"/>
        <w:spacing w:before="220"/>
        <w:ind w:firstLine="540"/>
        <w:jc w:val="both"/>
      </w:pPr>
      <w:r>
        <w:t>6. Для заключения соглашения о предоставлении субсидии администрация муниципального образования - получатель средств областного бюджета представляет в министерство в установленные им сроки:</w:t>
      </w:r>
    </w:p>
    <w:p w:rsidR="00D239C0" w:rsidRDefault="00D239C0">
      <w:pPr>
        <w:pStyle w:val="ConsPlusNormal"/>
        <w:spacing w:before="220"/>
        <w:ind w:firstLine="540"/>
        <w:jc w:val="both"/>
      </w:pPr>
      <w:r>
        <w:t>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выписку из муниципальной программы, предусматривающей мероприятия по строительству, реконструкции, капитальному ремонту, ремонту и содержанию (в части выполнения работ по содержанию, выполняемых для достижения целей и задач регионального проекта "Региональная и местная дорожная сеть Кировской области" и обеспечения безопасности дорожного движения) автомобильных дорог общего пользования местного значения в границах Кировской городской агломерации, заверенную в установленном порядке.</w:t>
      </w:r>
    </w:p>
    <w:p w:rsidR="00D239C0" w:rsidRDefault="00D239C0">
      <w:pPr>
        <w:pStyle w:val="ConsPlusNormal"/>
        <w:spacing w:before="220"/>
        <w:ind w:firstLine="540"/>
        <w:jc w:val="both"/>
      </w:pPr>
      <w:r>
        <w:t>7.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получателей средств областного бюджета, в течение трех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rsidR="00D239C0" w:rsidRDefault="00D239C0">
      <w:pPr>
        <w:pStyle w:val="ConsPlusNormal"/>
        <w:spacing w:before="220"/>
        <w:ind w:firstLine="540"/>
        <w:jc w:val="both"/>
      </w:pPr>
      <w:r>
        <w:t>8. Для перечисления субсидии муниципальное образование представляет в министерство следующие документы:</w:t>
      </w:r>
    </w:p>
    <w:p w:rsidR="00D239C0" w:rsidRDefault="00D239C0">
      <w:pPr>
        <w:pStyle w:val="ConsPlusNormal"/>
        <w:spacing w:before="220"/>
        <w:ind w:firstLine="540"/>
        <w:jc w:val="both"/>
      </w:pPr>
      <w:r>
        <w:t>8.1. Копии платежных поручений, подтверждающих софинансирование за счет средств местного бюджета мероприятий, на финансовое обеспечение которых предоставляется субсидия.</w:t>
      </w:r>
    </w:p>
    <w:p w:rsidR="00D239C0" w:rsidRDefault="00D239C0">
      <w:pPr>
        <w:pStyle w:val="ConsPlusNormal"/>
        <w:spacing w:before="220"/>
        <w:ind w:firstLine="540"/>
        <w:jc w:val="both"/>
      </w:pPr>
      <w:r>
        <w:t>8.2. Заявку на перечисление субсидии по форме, установленной соглашением о предоставлении субсидии.</w:t>
      </w:r>
    </w:p>
    <w:p w:rsidR="00D239C0" w:rsidRDefault="00D239C0">
      <w:pPr>
        <w:pStyle w:val="ConsPlusNormal"/>
        <w:spacing w:before="220"/>
        <w:ind w:firstLine="540"/>
        <w:jc w:val="both"/>
      </w:pPr>
      <w:r>
        <w:t>8.3. Отчеты о расходовании субсидии по формам, установленным соглашением о предоставлении субсидии.</w:t>
      </w:r>
    </w:p>
    <w:p w:rsidR="00D239C0" w:rsidRDefault="00D239C0">
      <w:pPr>
        <w:pStyle w:val="ConsPlusNormal"/>
        <w:spacing w:before="220"/>
        <w:ind w:firstLine="540"/>
        <w:jc w:val="both"/>
      </w:pPr>
      <w:r>
        <w:t>8.4. Документы, подтверждающие возникновение расходных обязательств:</w:t>
      </w:r>
    </w:p>
    <w:p w:rsidR="00D239C0" w:rsidRDefault="00D239C0">
      <w:pPr>
        <w:pStyle w:val="ConsPlusNormal"/>
        <w:spacing w:before="220"/>
        <w:ind w:firstLine="540"/>
        <w:jc w:val="both"/>
      </w:pPr>
      <w:r>
        <w:t xml:space="preserve">8.4.1. При выполнении работ по содержанию автомобильных дорог общего пользования местного значения - копию справки о стоимости выполненных работ и затрат по унифицированной </w:t>
      </w:r>
      <w:hyperlink r:id="rId49">
        <w:r>
          <w:rPr>
            <w:color w:val="0000FF"/>
          </w:rPr>
          <w:t>форме N КС-3</w:t>
        </w:r>
      </w:hyperlink>
      <w:r>
        <w:t>,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Государственного комитета Российской Федерации по статистике от 11.11.1999 N 100).</w:t>
      </w:r>
    </w:p>
    <w:p w:rsidR="00D239C0" w:rsidRDefault="00D239C0">
      <w:pPr>
        <w:pStyle w:val="ConsPlusNormal"/>
        <w:spacing w:before="220"/>
        <w:ind w:firstLine="540"/>
        <w:jc w:val="both"/>
      </w:pPr>
      <w:r>
        <w:lastRenderedPageBreak/>
        <w:t>8.4.2. При выполнении работ по строительству, реконструкции, капитальному ремонту, ремонту автомобильных дорог общего пользования местного значения и искусственных сооружений на них:</w:t>
      </w:r>
    </w:p>
    <w:p w:rsidR="00D239C0" w:rsidRDefault="00D239C0">
      <w:pPr>
        <w:pStyle w:val="ConsPlusNormal"/>
        <w:spacing w:before="220"/>
        <w:ind w:firstLine="540"/>
        <w:jc w:val="both"/>
      </w:pPr>
      <w:r>
        <w:t>акт приемки законченных работ по строительству, реконструкции, капитальному ремонту, ремонту автомобильной дороги общего пользования местного значения по форме, установленной муниципальным контрактом, в формате pdf;</w:t>
      </w:r>
    </w:p>
    <w:p w:rsidR="00D239C0" w:rsidRDefault="00D239C0">
      <w:pPr>
        <w:pStyle w:val="ConsPlusNormal"/>
        <w:spacing w:before="220"/>
        <w:ind w:firstLine="540"/>
        <w:jc w:val="both"/>
      </w:pPr>
      <w:r>
        <w:t>гарантийный паспорт по форме, установленной отраслевым дорожным методическим документом "Рекомендации по установлению гарантийных сроков конструктивных элементов автомобильных дорог и технических средств организации дорожного движения" (ОДМ 218.6.029-2017), изданным на основании распоряжения Федерального дорожного агентства от 15.12.2017 N 4000-р "О применении и публикации 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 в формате pdf;</w:t>
      </w:r>
    </w:p>
    <w:p w:rsidR="00D239C0" w:rsidRDefault="00D239C0">
      <w:pPr>
        <w:pStyle w:val="ConsPlusNormal"/>
        <w:spacing w:before="220"/>
        <w:ind w:firstLine="540"/>
        <w:jc w:val="both"/>
      </w:pPr>
      <w:r>
        <w:t xml:space="preserve">копию справки о стоимости выполненных работ и затрат по унифицированной </w:t>
      </w:r>
      <w:hyperlink r:id="rId50">
        <w:r>
          <w:rPr>
            <w:color w:val="0000FF"/>
          </w:rPr>
          <w:t>форме N КС-3</w:t>
        </w:r>
      </w:hyperlink>
      <w:r>
        <w:t>, утвержденной постановлением Государственного комитета Российской Федерации по статистике от 11.11.1999 N 100.</w:t>
      </w:r>
    </w:p>
    <w:p w:rsidR="00D239C0" w:rsidRDefault="00D239C0">
      <w:pPr>
        <w:pStyle w:val="ConsPlusNormal"/>
        <w:spacing w:before="220"/>
        <w:ind w:firstLine="540"/>
        <w:jc w:val="both"/>
      </w:pPr>
      <w:r>
        <w:t>8.5. Договор на проведение строительного контроля, заключенный с Кировским областным государственным казенным учреждением "Дорожный комитет Кировской области" на безвозмездной основе, в отношении объектов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субсидии.</w:t>
      </w:r>
    </w:p>
    <w:p w:rsidR="00D239C0" w:rsidRDefault="00D239C0">
      <w:pPr>
        <w:pStyle w:val="ConsPlusNormal"/>
        <w:spacing w:before="220"/>
        <w:ind w:firstLine="540"/>
        <w:jc w:val="both"/>
      </w:pPr>
      <w:r>
        <w:t xml:space="preserve">8.6. Информацию о заключенном муниципальном контракте (о внесении изменений в муниципальный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51">
        <w:r>
          <w:rPr>
            <w:color w:val="0000FF"/>
          </w:rPr>
          <w:t>частью 7 статьи 26</w:t>
        </w:r>
      </w:hyperlink>
      <w:r>
        <w:t xml:space="preserve"> Федерального закона от 05.04.2013 N 44-ФЗ (представляется один раз после заключения муниципального контракта; внесения изменений в муниципальный контракт).</w:t>
      </w:r>
    </w:p>
    <w:p w:rsidR="00D239C0" w:rsidRDefault="00D239C0">
      <w:pPr>
        <w:pStyle w:val="ConsPlusNormal"/>
        <w:spacing w:before="220"/>
        <w:ind w:firstLine="540"/>
        <w:jc w:val="both"/>
      </w:pPr>
      <w:r>
        <w:t>8.7.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установленных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8.8. Копию муниципального правового акта о подготовке и реализации бюджетных инвестиций (в случае предоставления субсидии на осуществление бюджетных инвестиций).</w:t>
      </w:r>
    </w:p>
    <w:p w:rsidR="00D239C0" w:rsidRDefault="00D239C0">
      <w:pPr>
        <w:pStyle w:val="ConsPlusNormal"/>
        <w:spacing w:before="220"/>
        <w:ind w:firstLine="540"/>
        <w:jc w:val="both"/>
      </w:pPr>
      <w:r>
        <w:t>8.9. Документы, подтверждающие возникновение денежных обязательств.</w:t>
      </w:r>
    </w:p>
    <w:p w:rsidR="00D239C0" w:rsidRDefault="00D239C0">
      <w:pPr>
        <w:pStyle w:val="ConsPlusNormal"/>
        <w:spacing w:before="220"/>
        <w:ind w:firstLine="540"/>
        <w:jc w:val="both"/>
      </w:pPr>
      <w:r>
        <w:t>9. Субсидии перечисляются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D239C0" w:rsidRDefault="00D239C0">
      <w:pPr>
        <w:pStyle w:val="ConsPlusNormal"/>
        <w:spacing w:before="220"/>
        <w:ind w:firstLine="540"/>
        <w:jc w:val="both"/>
      </w:pPr>
      <w:r>
        <w:t>10. Орган местного самоуправления муниципального образования представляет в министерство по формам, установленным соглашением о предоставлении субсидии, следующую отчетность:</w:t>
      </w:r>
    </w:p>
    <w:p w:rsidR="00D239C0" w:rsidRDefault="00D239C0">
      <w:pPr>
        <w:pStyle w:val="ConsPlusNormal"/>
        <w:spacing w:before="220"/>
        <w:ind w:firstLine="540"/>
        <w:jc w:val="both"/>
      </w:pPr>
      <w:r>
        <w:t>10.1. Ежемесячно, не позднее 5-го числа месяца, следующего за отчетным, отчет о расходовании средств субсидии.</w:t>
      </w:r>
    </w:p>
    <w:p w:rsidR="00D239C0" w:rsidRDefault="00D239C0">
      <w:pPr>
        <w:pStyle w:val="ConsPlusNormal"/>
        <w:spacing w:before="220"/>
        <w:ind w:firstLine="540"/>
        <w:jc w:val="both"/>
      </w:pPr>
      <w:r>
        <w:t xml:space="preserve">10.2. Ежегодно, не позднее 15 января года, следующего за отчетным, отчет о расходовании средств субсидии и достижении значений результатов использования субсидии за отчетный год в </w:t>
      </w:r>
      <w:r>
        <w:lastRenderedPageBreak/>
        <w:t>электронном виде (с приложением копии документа, созданной методом сканирования).</w:t>
      </w:r>
    </w:p>
    <w:p w:rsidR="00D239C0" w:rsidRDefault="00D239C0">
      <w:pPr>
        <w:pStyle w:val="ConsPlusNormal"/>
        <w:spacing w:before="220"/>
        <w:ind w:firstLine="540"/>
        <w:jc w:val="both"/>
      </w:pPr>
      <w:r>
        <w:t>11. Основаниями для применения мер ответственности к муниципальному образованию - получателю субсидии при невыполнении обязательств, установленных соглашением о предоставлении субсидии (далее - меры ответственности), являются:</w:t>
      </w:r>
    </w:p>
    <w:p w:rsidR="00D239C0" w:rsidRDefault="00D239C0">
      <w:pPr>
        <w:pStyle w:val="ConsPlusNormal"/>
        <w:spacing w:before="220"/>
        <w:ind w:firstLine="540"/>
        <w:jc w:val="both"/>
      </w:pPr>
      <w:r>
        <w:t>недостижение муниципальным образованием значений результатов использования субсидии, предусмотренных соглашением о предоставлении субсидии;</w:t>
      </w:r>
    </w:p>
    <w:p w:rsidR="00D239C0" w:rsidRDefault="00D239C0">
      <w:pPr>
        <w:pStyle w:val="ConsPlusNormal"/>
        <w:spacing w:before="220"/>
        <w:ind w:firstLine="540"/>
        <w:jc w:val="both"/>
      </w:pPr>
      <w:r>
        <w:t>неиспользование субсидии муниципальным образованием.</w:t>
      </w:r>
    </w:p>
    <w:p w:rsidR="00D239C0" w:rsidRDefault="00D239C0">
      <w:pPr>
        <w:pStyle w:val="ConsPlusNormal"/>
        <w:spacing w:before="220"/>
        <w:ind w:firstLine="540"/>
        <w:jc w:val="both"/>
      </w:pPr>
      <w:r>
        <w:t>12. Министерство обеспечивает соблюдение получателями субсидий условий, целей и порядка, установленных при их предоставлении.</w:t>
      </w:r>
    </w:p>
    <w:p w:rsidR="00D239C0" w:rsidRDefault="00D239C0">
      <w:pPr>
        <w:pStyle w:val="ConsPlusNormal"/>
        <w:spacing w:before="220"/>
        <w:ind w:firstLine="540"/>
        <w:jc w:val="both"/>
      </w:pPr>
      <w:r>
        <w:t>13.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D239C0" w:rsidRDefault="00D239C0">
      <w:pPr>
        <w:pStyle w:val="ConsPlusNormal"/>
        <w:spacing w:before="220"/>
        <w:ind w:firstLine="540"/>
        <w:jc w:val="both"/>
      </w:pPr>
      <w:r>
        <w:t>14. При недостижении муниципальным образованием по состоянию на 31 декабря года предоставления субсидии значений результатов использования субсидии, предусмотренных соглашением о предоставлении субсидии, применение мер ответственности к муниципальному образованию осуществляется в следующем порядке:</w:t>
      </w:r>
    </w:p>
    <w:p w:rsidR="00D239C0" w:rsidRDefault="00D239C0">
      <w:pPr>
        <w:pStyle w:val="ConsPlusNormal"/>
        <w:spacing w:before="220"/>
        <w:ind w:firstLine="540"/>
        <w:jc w:val="both"/>
      </w:pPr>
      <w:r>
        <w:t>14.1. В случае установления фактов недостижения значений результатов использования субсидии на основании отчета и сведений, представляемых муниципальным образованием, министерство в срок 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w:t>
      </w:r>
    </w:p>
    <w:p w:rsidR="00D239C0" w:rsidRDefault="00D239C0">
      <w:pPr>
        <w:pStyle w:val="ConsPlusNormal"/>
        <w:spacing w:before="220"/>
        <w:ind w:firstLine="540"/>
        <w:jc w:val="both"/>
      </w:pPr>
      <w:r>
        <w:t>14.2. 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установленный срок.</w:t>
      </w:r>
    </w:p>
    <w:p w:rsidR="00D239C0" w:rsidRDefault="00D239C0">
      <w:pPr>
        <w:pStyle w:val="ConsPlusNormal"/>
        <w:spacing w:before="220"/>
        <w:ind w:firstLine="540"/>
        <w:jc w:val="both"/>
      </w:pPr>
      <w:r>
        <w:t>14.3. В случае установления факта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D239C0" w:rsidRDefault="00D239C0">
      <w:pPr>
        <w:pStyle w:val="ConsPlusNormal"/>
        <w:spacing w:before="220"/>
        <w:ind w:firstLine="540"/>
        <w:jc w:val="both"/>
      </w:pPr>
      <w:r>
        <w:t xml:space="preserve">14.4.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46075"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определяется по каждому мероприятию, по которому не достигнуты значения результатов использования субсидии и в целях софинансирования которого предоставляется субсидия, и рассчитывается по формуле:</w:t>
      </w:r>
    </w:p>
    <w:p w:rsidR="00D239C0" w:rsidRDefault="00D239C0">
      <w:pPr>
        <w:pStyle w:val="ConsPlusNormal"/>
        <w:jc w:val="both"/>
      </w:pPr>
    </w:p>
    <w:p w:rsidR="00D239C0" w:rsidRDefault="00D239C0">
      <w:pPr>
        <w:pStyle w:val="ConsPlusNormal"/>
        <w:jc w:val="center"/>
      </w:pPr>
      <w:r>
        <w:rPr>
          <w:noProof/>
          <w:position w:val="-8"/>
        </w:rPr>
        <w:drawing>
          <wp:inline distT="0" distB="0" distL="0" distR="0">
            <wp:extent cx="116332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p>
    <w:p w:rsidR="00D239C0" w:rsidRDefault="00D239C0">
      <w:pPr>
        <w:pStyle w:val="ConsPlusNormal"/>
        <w:jc w:val="both"/>
      </w:pPr>
    </w:p>
    <w:p w:rsidR="00D239C0" w:rsidRDefault="00D239C0">
      <w:pPr>
        <w:pStyle w:val="ConsPlusNormal"/>
        <w:ind w:firstLine="540"/>
        <w:jc w:val="both"/>
      </w:pPr>
      <w:r>
        <w:rPr>
          <w:noProof/>
          <w:position w:val="-8"/>
        </w:rPr>
        <w:drawing>
          <wp:inline distT="0" distB="0" distL="0" distR="0">
            <wp:extent cx="24130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D239C0" w:rsidRDefault="00D239C0">
      <w:pPr>
        <w:pStyle w:val="ConsPlusNormal"/>
        <w:spacing w:before="220"/>
        <w:ind w:firstLine="540"/>
        <w:jc w:val="both"/>
      </w:pPr>
      <w:r>
        <w:t>k - коэффициент, равный 0,01 (коэффициент, равный 0,005, при предоставлении субсидии на строительство и реконструкцию объектов капитального строительства муниципальной собственности).</w:t>
      </w:r>
    </w:p>
    <w:p w:rsidR="00D239C0" w:rsidRDefault="00D239C0">
      <w:pPr>
        <w:pStyle w:val="ConsPlusNormal"/>
        <w:spacing w:before="220"/>
        <w:ind w:firstLine="540"/>
        <w:jc w:val="both"/>
      </w:pPr>
      <w:r>
        <w:lastRenderedPageBreak/>
        <w:t>14.5. Если получателем субсидии в порядке и на основании документов, которые 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D239C0" w:rsidRDefault="00D239C0">
      <w:pPr>
        <w:pStyle w:val="ConsPlusNormal"/>
        <w:spacing w:before="220"/>
        <w:ind w:firstLine="540"/>
        <w:jc w:val="both"/>
      </w:pPr>
      <w:r>
        <w:t>14.6. 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D239C0" w:rsidRDefault="00D239C0">
      <w:pPr>
        <w:pStyle w:val="ConsPlusNormal"/>
        <w:spacing w:before="220"/>
        <w:ind w:firstLine="540"/>
        <w:jc w:val="both"/>
      </w:pPr>
      <w:r>
        <w:t>15.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области об областном бюджете либо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D239C0" w:rsidRDefault="00D239C0">
      <w:pPr>
        <w:pStyle w:val="ConsPlusNormal"/>
        <w:spacing w:before="220"/>
        <w:ind w:firstLine="540"/>
        <w:jc w:val="both"/>
      </w:pPr>
      <w:r>
        <w:t>16. В соглашение о предоставлении субсидии, финансовое обеспечение которой полностью осуществляется за счет средств областного бюджета, без внесения изменений в распределение объема субсидии могут быть внесены изменения в части уменьшения размера субсидии на сумму средств экономии, образовавшихся по результатам заключения муниципальных контрактов (контрактов, договоров), источником финансового обеспечения которых является субсидия.</w:t>
      </w: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1"/>
      </w:pPr>
      <w:r>
        <w:t>Приложение N 4</w:t>
      </w:r>
    </w:p>
    <w:p w:rsidR="00D239C0" w:rsidRDefault="00D239C0">
      <w:pPr>
        <w:pStyle w:val="ConsPlusNormal"/>
        <w:jc w:val="right"/>
      </w:pPr>
      <w:r>
        <w:t>к Государственной программе</w:t>
      </w:r>
    </w:p>
    <w:p w:rsidR="00D239C0" w:rsidRDefault="00D239C0">
      <w:pPr>
        <w:pStyle w:val="ConsPlusNormal"/>
        <w:jc w:val="both"/>
      </w:pPr>
    </w:p>
    <w:p w:rsidR="00D239C0" w:rsidRDefault="00D239C0">
      <w:pPr>
        <w:pStyle w:val="ConsPlusTitle"/>
        <w:jc w:val="center"/>
      </w:pPr>
      <w:bookmarkStart w:id="9" w:name="P966"/>
      <w:bookmarkEnd w:id="9"/>
      <w:r>
        <w:t>ПОРЯДОК</w:t>
      </w:r>
    </w:p>
    <w:p w:rsidR="00D239C0" w:rsidRDefault="00D239C0">
      <w:pPr>
        <w:pStyle w:val="ConsPlusTitle"/>
        <w:jc w:val="center"/>
      </w:pPr>
      <w:r>
        <w:t>ПРЕДОСТАВЛЕНИЯ И РАСПРЕДЕЛЕНИЯ СУБСИДИЙ МЕСТНЫМ БЮДЖЕТАМ</w:t>
      </w:r>
    </w:p>
    <w:p w:rsidR="00D239C0" w:rsidRDefault="00D239C0">
      <w:pPr>
        <w:pStyle w:val="ConsPlusTitle"/>
        <w:jc w:val="center"/>
      </w:pPr>
      <w:r>
        <w:t>ИЗ ОБЛАСТНОГО БЮДЖЕТА НА РЕАЛИЗАЦИЮ МЕРОПРИЯТИЙ</w:t>
      </w:r>
    </w:p>
    <w:p w:rsidR="00D239C0" w:rsidRDefault="00D239C0">
      <w:pPr>
        <w:pStyle w:val="ConsPlusTitle"/>
        <w:jc w:val="center"/>
      </w:pPr>
      <w:r>
        <w:t>ПО ОБУСТРОЙСТВУ ПЕШЕХОДНЫХ ПЕРЕХОДОВ НА АВТОМОБИЛЬНЫХ</w:t>
      </w:r>
    </w:p>
    <w:p w:rsidR="00D239C0" w:rsidRDefault="00D239C0">
      <w:pPr>
        <w:pStyle w:val="ConsPlusTitle"/>
        <w:jc w:val="center"/>
      </w:pPr>
      <w:r>
        <w:t>ДОРОГАХ ОБЩЕГО ПОЛЬЗОВАНИЯ МЕСТНОГО ЗНАЧЕНИЯ В 2024 ГОДУ</w:t>
      </w:r>
    </w:p>
    <w:p w:rsidR="00D239C0" w:rsidRDefault="00D239C0">
      <w:pPr>
        <w:pStyle w:val="ConsPlusNormal"/>
        <w:jc w:val="both"/>
      </w:pPr>
    </w:p>
    <w:p w:rsidR="00D239C0" w:rsidRDefault="00D239C0">
      <w:pPr>
        <w:pStyle w:val="ConsPlusNormal"/>
        <w:ind w:firstLine="540"/>
        <w:jc w:val="both"/>
      </w:pPr>
      <w:r>
        <w:t>1. Порядок предоставления и распределения субсидий местным бюджетам из областного бюджета на реализацию мероприятий по обустройству пешеходных переходов на автомобильных дорогах общего пользования местного значения в 2024 году (далее - Порядок) определяет правила предоставления и распределения субсидий местным бюджетам из областного бюджета на реализацию мероприятий по обустройству пешеходных переходов на автомобильных дорогах общего пользования местного значения (далее - субсидии) в 2024 году.</w:t>
      </w:r>
    </w:p>
    <w:p w:rsidR="00D239C0" w:rsidRDefault="00D239C0">
      <w:pPr>
        <w:pStyle w:val="ConsPlusNormal"/>
        <w:spacing w:before="220"/>
        <w:ind w:firstLine="540"/>
        <w:jc w:val="both"/>
      </w:pPr>
      <w:r>
        <w:t>2. Субсидии предоставляются министерством транспорта Кировской области (далее - министерство) муниципальным районам, муниципальным округам, городским и сельским поселениям, городским округам Кировской области (далее - муниципальные образования) на софинансирование расходных обязательств муниципальных образований на реализацию мероприятий по обустройству пешеходных переходов на автомобильных дорогах общего пользования местного значения вблизи образовательных организаций в 2024 году.</w:t>
      </w:r>
    </w:p>
    <w:p w:rsidR="00D239C0" w:rsidRDefault="00D239C0">
      <w:pPr>
        <w:pStyle w:val="ConsPlusNormal"/>
        <w:spacing w:before="220"/>
        <w:ind w:firstLine="540"/>
        <w:jc w:val="both"/>
      </w:pPr>
      <w:r>
        <w:t xml:space="preserve">3. Субсидии предоставляются муниципальным образованиям, имеющим сметную документацию и проекты организации дорожного движения, согласованные с местным </w:t>
      </w:r>
      <w:r>
        <w:lastRenderedPageBreak/>
        <w:t>отделением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на реализацию мероприятий по обустройству пешеходных переходов на автомобильных дорогах общего пользования местного значения вблизи образовательных организаций в 2024 году.</w:t>
      </w:r>
    </w:p>
    <w:p w:rsidR="00D239C0" w:rsidRDefault="00D239C0">
      <w:pPr>
        <w:pStyle w:val="ConsPlusNormal"/>
        <w:spacing w:before="220"/>
        <w:ind w:firstLine="540"/>
        <w:jc w:val="both"/>
      </w:pPr>
      <w:r>
        <w:t>4. Размер субсидии i-му муниципальному образованию (Vi) определяется по формуле:</w:t>
      </w:r>
    </w:p>
    <w:p w:rsidR="00D239C0" w:rsidRDefault="00D239C0">
      <w:pPr>
        <w:pStyle w:val="ConsPlusNormal"/>
        <w:jc w:val="both"/>
      </w:pPr>
    </w:p>
    <w:p w:rsidR="00D239C0" w:rsidRDefault="00D239C0">
      <w:pPr>
        <w:pStyle w:val="ConsPlusNormal"/>
        <w:jc w:val="center"/>
      </w:pPr>
      <w:r>
        <w:t>Vi = Сi x Y, где:</w:t>
      </w:r>
    </w:p>
    <w:p w:rsidR="00D239C0" w:rsidRDefault="00D239C0">
      <w:pPr>
        <w:pStyle w:val="ConsPlusNormal"/>
        <w:jc w:val="both"/>
      </w:pPr>
    </w:p>
    <w:p w:rsidR="00D239C0" w:rsidRDefault="00D239C0">
      <w:pPr>
        <w:pStyle w:val="ConsPlusNormal"/>
        <w:ind w:firstLine="540"/>
        <w:jc w:val="both"/>
      </w:pPr>
      <w:r>
        <w:t>Сi - расчетная стоимость работ по реализации мероприятий по обустройству пешеходных переходов на автомобильных дорогах общего пользования местного значения вблизи образовательных организаций i-го муниципального образования, тыс. рублей;</w:t>
      </w:r>
    </w:p>
    <w:p w:rsidR="00D239C0" w:rsidRDefault="00D239C0">
      <w:pPr>
        <w:pStyle w:val="ConsPlusNormal"/>
        <w:spacing w:before="220"/>
        <w:ind w:firstLine="540"/>
        <w:jc w:val="both"/>
      </w:pPr>
      <w:r>
        <w:t>Y - уровень софинансирования Кировской областью объема расходного обязательства i-го муниципального образования, который равен 99%.</w:t>
      </w:r>
    </w:p>
    <w:p w:rsidR="00D239C0" w:rsidRDefault="00D239C0">
      <w:pPr>
        <w:pStyle w:val="ConsPlusNormal"/>
        <w:spacing w:before="220"/>
        <w:ind w:firstLine="540"/>
        <w:jc w:val="both"/>
      </w:pPr>
      <w:r>
        <w:t>5. Субсидии предоставляются при соблюдении муниципальными образованиями - получателями средств следующих условий:</w:t>
      </w:r>
    </w:p>
    <w:p w:rsidR="00D239C0" w:rsidRDefault="00D239C0">
      <w:pPr>
        <w:pStyle w:val="ConsPlusNormal"/>
        <w:spacing w:before="220"/>
        <w:ind w:firstLine="540"/>
        <w:jc w:val="both"/>
      </w:pPr>
      <w:r>
        <w:t>5.1. Наличие муниципальных программ, содержащих мероприятия, в целях софинансирования которых предоставляются субсидии.</w:t>
      </w:r>
    </w:p>
    <w:p w:rsidR="00D239C0" w:rsidRDefault="00D239C0">
      <w:pPr>
        <w:pStyle w:val="ConsPlusNormal"/>
        <w:spacing w:before="220"/>
        <w:ind w:firstLine="540"/>
        <w:jc w:val="both"/>
      </w:pPr>
      <w:r>
        <w:t>5.2. Наличие в решениях о бюджете (сводных бюджетных росписях местных бюджетов) бюджетных ассигнований местных бюджетов на расходные обязательства муниципальных образований, в целях софинансирования которых предоставляются субсидии, финансовое обеспечение которых осуществляется за счет средств областного бюджета.</w:t>
      </w:r>
    </w:p>
    <w:p w:rsidR="00D239C0" w:rsidRDefault="00D239C0">
      <w:pPr>
        <w:pStyle w:val="ConsPlusNormal"/>
        <w:spacing w:before="220"/>
        <w:ind w:firstLine="540"/>
        <w:jc w:val="both"/>
      </w:pPr>
      <w:r>
        <w:t>5.3. Наличие заключенных соглашений о предоставлении субсидий. Соглашения о предоставлении субсидий (дополнительные соглашения к соглашениям о предоставлении субсидий)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субсидий из областного бюджета местным бюджетам, утверждаемой министерством финансов Кировской области.</w:t>
      </w:r>
    </w:p>
    <w:p w:rsidR="00D239C0" w:rsidRDefault="00D239C0">
      <w:pPr>
        <w:pStyle w:val="ConsPlusNormal"/>
        <w:spacing w:before="220"/>
        <w:ind w:firstLine="540"/>
        <w:jc w:val="both"/>
      </w:pPr>
      <w:r>
        <w:t>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D239C0" w:rsidRDefault="00D239C0">
      <w:pPr>
        <w:pStyle w:val="ConsPlusNormal"/>
        <w:spacing w:before="220"/>
        <w:ind w:firstLine="540"/>
        <w:jc w:val="both"/>
      </w:pPr>
      <w:r>
        <w:t xml:space="preserve">5.4. Предусмотренная </w:t>
      </w:r>
      <w:hyperlink r:id="rId55">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централизация закупок, финансовое обеспечение которых осуществляется за счет субсидий.</w:t>
      </w:r>
    </w:p>
    <w:p w:rsidR="00D239C0" w:rsidRDefault="00D239C0">
      <w:pPr>
        <w:pStyle w:val="ConsPlusNormal"/>
        <w:spacing w:before="220"/>
        <w:ind w:firstLine="540"/>
        <w:jc w:val="both"/>
      </w:pPr>
      <w:r>
        <w:t>Данное условие не распространяется на субсидии, предоставляемые на финансовое обеспечение муниципальных контрактов (контрактов, договоров):</w:t>
      </w:r>
    </w:p>
    <w:p w:rsidR="00D239C0" w:rsidRDefault="00D239C0">
      <w:pPr>
        <w:pStyle w:val="ConsPlusNormal"/>
        <w:spacing w:before="220"/>
        <w:ind w:firstLine="540"/>
        <w:jc w:val="both"/>
      </w:pPr>
      <w:r>
        <w:t xml:space="preserve">заключаемых на основании </w:t>
      </w:r>
      <w:hyperlink r:id="rId56">
        <w:r>
          <w:rPr>
            <w:color w:val="0000FF"/>
          </w:rPr>
          <w:t>части 1 статьи 93</w:t>
        </w:r>
      </w:hyperlink>
      <w:r>
        <w:t xml:space="preserve"> Федерального закона от 05.04.2013 N 44-ФЗ;</w:t>
      </w:r>
    </w:p>
    <w:p w:rsidR="00D239C0" w:rsidRDefault="00D239C0">
      <w:pPr>
        <w:pStyle w:val="ConsPlusNormal"/>
        <w:spacing w:before="220"/>
        <w:ind w:firstLine="540"/>
        <w:jc w:val="both"/>
      </w:pPr>
      <w:r>
        <w:t>заключаемых по результатам проведения закрытых способов определения поставщиков (подрядчиков, исполнителей);</w:t>
      </w:r>
    </w:p>
    <w:p w:rsidR="00D239C0" w:rsidRDefault="00D239C0">
      <w:pPr>
        <w:pStyle w:val="ConsPlusNormal"/>
        <w:spacing w:before="220"/>
        <w:ind w:firstLine="540"/>
        <w:jc w:val="both"/>
      </w:pPr>
      <w:r>
        <w:t xml:space="preserve">заключаемых в случаях, установленных </w:t>
      </w:r>
      <w:hyperlink r:id="rId57">
        <w:r>
          <w:rPr>
            <w:color w:val="0000FF"/>
          </w:rPr>
          <w:t>статьей 15</w:t>
        </w:r>
      </w:hyperlink>
      <w:r>
        <w:t xml:space="preserve"> Федерального закона от 08.03.2022 N 46-ФЗ "О внесении изменений в отдельные законодательные акты Российской Федерации".</w:t>
      </w:r>
    </w:p>
    <w:p w:rsidR="00D239C0" w:rsidRDefault="00D239C0">
      <w:pPr>
        <w:pStyle w:val="ConsPlusNormal"/>
        <w:spacing w:before="220"/>
        <w:ind w:firstLine="540"/>
        <w:jc w:val="both"/>
      </w:pPr>
      <w:r>
        <w:lastRenderedPageBreak/>
        <w:t>5.5. Наличие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6. Результатом использования субсидий является количество обустроенных пешеходных переходов на автомобильных дорогах общего пользования местного значения вблизи образовательных организаций на 31 декабря года предоставления субсидий.</w:t>
      </w:r>
    </w:p>
    <w:p w:rsidR="00D239C0" w:rsidRDefault="00D239C0">
      <w:pPr>
        <w:pStyle w:val="ConsPlusNormal"/>
        <w:spacing w:before="220"/>
        <w:ind w:firstLine="540"/>
        <w:jc w:val="both"/>
      </w:pPr>
      <w:r>
        <w:t>Значение результата использования субсидий по муниципальному образованию устанавливается правовым актом министерства, согласованным с министерством финансов Кировской области до заключения соглашения о предоставлении субсидий (дополнительных соглашений к соглашению о предоставлении субсидий).</w:t>
      </w:r>
    </w:p>
    <w:p w:rsidR="00D239C0" w:rsidRDefault="00D239C0">
      <w:pPr>
        <w:pStyle w:val="ConsPlusNormal"/>
        <w:spacing w:before="220"/>
        <w:ind w:firstLine="540"/>
        <w:jc w:val="both"/>
      </w:pPr>
      <w:r>
        <w:t>Снижение значения результата использования субсидий в течение текущего финансового года возможно только в случае сокращения размеров субсидий.</w:t>
      </w:r>
    </w:p>
    <w:p w:rsidR="00D239C0" w:rsidRDefault="00D239C0">
      <w:pPr>
        <w:pStyle w:val="ConsPlusNormal"/>
        <w:spacing w:before="220"/>
        <w:ind w:firstLine="540"/>
        <w:jc w:val="both"/>
      </w:pPr>
      <w:r>
        <w:t>7. Для заключения соглашения о предоставлении субсидий администрация муниципального образования представляет в министерство:</w:t>
      </w:r>
    </w:p>
    <w:p w:rsidR="00D239C0" w:rsidRDefault="00D239C0">
      <w:pPr>
        <w:pStyle w:val="ConsPlusNormal"/>
        <w:spacing w:before="220"/>
        <w:ind w:firstLine="540"/>
        <w:jc w:val="both"/>
      </w:pPr>
      <w:r>
        <w:t>выписку из муниципальной программы, предусматривающей мероприятия по обустройству пешеходных переходов на автомобильных дорогах общего пользования местного значения вблизи образовательных организаций, заверенную в установленном порядке;</w:t>
      </w:r>
    </w:p>
    <w:p w:rsidR="00D239C0" w:rsidRDefault="00D239C0">
      <w:pPr>
        <w:pStyle w:val="ConsPlusNormal"/>
        <w:spacing w:before="220"/>
        <w:ind w:firstLine="540"/>
        <w:jc w:val="both"/>
      </w:pPr>
      <w:r>
        <w:t>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предоставляются субсидии, финансовое обеспечение которых осуществляется за счет средств областного бюджета;</w:t>
      </w:r>
    </w:p>
    <w:p w:rsidR="00D239C0" w:rsidRDefault="00D239C0">
      <w:pPr>
        <w:pStyle w:val="ConsPlusNormal"/>
        <w:spacing w:before="220"/>
        <w:ind w:firstLine="540"/>
        <w:jc w:val="both"/>
      </w:pPr>
      <w:r>
        <w:t>сметную документацию и проекты организации дорожного движения, согласованные с местным отделением Управления Государственной инспекции безопасности дорожного движения Управления Министерства внутренних дел Российской Федерации по Кировской области, на обустройство пешеходных переходов на автомобильных дорогах общего пользования местного значения вблизи образовательных организаций.</w:t>
      </w:r>
    </w:p>
    <w:p w:rsidR="00D239C0" w:rsidRDefault="00D239C0">
      <w:pPr>
        <w:pStyle w:val="ConsPlusNormal"/>
        <w:spacing w:before="220"/>
        <w:ind w:firstLine="540"/>
        <w:jc w:val="both"/>
      </w:pPr>
      <w:r>
        <w:t>8.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получателей средств областного бюджета, в течение трех рабочих дней после представления органами местного самоуправления муниципальных образований (далее - получатели субсидий) документов, подтверждающих потребность в предоставлении субсидий.</w:t>
      </w:r>
    </w:p>
    <w:p w:rsidR="00D239C0" w:rsidRDefault="00D239C0">
      <w:pPr>
        <w:pStyle w:val="ConsPlusNormal"/>
        <w:spacing w:before="220"/>
        <w:ind w:firstLine="540"/>
        <w:jc w:val="both"/>
      </w:pPr>
      <w:r>
        <w:t>9. Для перечисления субсидий муниципальное образование представляет в министерство следующие документы:</w:t>
      </w:r>
    </w:p>
    <w:p w:rsidR="00D239C0" w:rsidRDefault="00D239C0">
      <w:pPr>
        <w:pStyle w:val="ConsPlusNormal"/>
        <w:spacing w:before="220"/>
        <w:ind w:firstLine="540"/>
        <w:jc w:val="both"/>
      </w:pPr>
      <w:r>
        <w:t>9.1. 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предоставляются субсидии.</w:t>
      </w:r>
    </w:p>
    <w:p w:rsidR="00D239C0" w:rsidRDefault="00D239C0">
      <w:pPr>
        <w:pStyle w:val="ConsPlusNormal"/>
        <w:spacing w:before="220"/>
        <w:ind w:firstLine="540"/>
        <w:jc w:val="both"/>
      </w:pPr>
      <w:r>
        <w:t>9.2. Заявку на перечисление субсидий по форме, установленной соглашением о предоставлении субсидий.</w:t>
      </w:r>
    </w:p>
    <w:p w:rsidR="00D239C0" w:rsidRDefault="00D239C0">
      <w:pPr>
        <w:pStyle w:val="ConsPlusNormal"/>
        <w:spacing w:before="220"/>
        <w:ind w:firstLine="540"/>
        <w:jc w:val="both"/>
      </w:pPr>
      <w:r>
        <w:t>9.3. Отчеты о расходовании субсидий по формам, установленным соглашением о предоставлении субсидий.</w:t>
      </w:r>
    </w:p>
    <w:p w:rsidR="00D239C0" w:rsidRDefault="00D239C0">
      <w:pPr>
        <w:pStyle w:val="ConsPlusNormal"/>
        <w:spacing w:before="220"/>
        <w:ind w:firstLine="540"/>
        <w:jc w:val="both"/>
      </w:pPr>
      <w:r>
        <w:lastRenderedPageBreak/>
        <w:t xml:space="preserve">9.4. Копию справки о стоимости выполненных работ и затрат по унифицированной </w:t>
      </w:r>
      <w:hyperlink r:id="rId58">
        <w:r>
          <w:rPr>
            <w:color w:val="0000FF"/>
          </w:rPr>
          <w:t>форме N КС-3</w:t>
        </w:r>
      </w:hyperlink>
      <w:r>
        <w:t xml:space="preserve"> "Справка о стоимости выполненных работ и затрат",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239C0" w:rsidRDefault="00D239C0">
      <w:pPr>
        <w:pStyle w:val="ConsPlusNormal"/>
        <w:spacing w:before="220"/>
        <w:ind w:firstLine="540"/>
        <w:jc w:val="both"/>
      </w:pPr>
      <w:r>
        <w:t xml:space="preserve">9.5. Информацию о заключенном муниципальном контракте (о внесении изменений в муниципальный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59">
        <w:r>
          <w:rPr>
            <w:color w:val="0000FF"/>
          </w:rPr>
          <w:t>частью 7 статьи 26</w:t>
        </w:r>
      </w:hyperlink>
      <w:r>
        <w:t xml:space="preserve"> Федерального закона от 05.04.2013 N 44-ФЗ (представляется один раз после его заключения, изменения).</w:t>
      </w:r>
    </w:p>
    <w:p w:rsidR="00D239C0" w:rsidRDefault="00D239C0">
      <w:pPr>
        <w:pStyle w:val="ConsPlusNormal"/>
        <w:spacing w:before="220"/>
        <w:ind w:firstLine="540"/>
        <w:jc w:val="both"/>
      </w:pPr>
      <w:r>
        <w:t>9.6.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субсидий, в случаях и порядке, установленных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9.7. Документы, подтверждающие возникновение денежных обязательств.</w:t>
      </w:r>
    </w:p>
    <w:p w:rsidR="00D239C0" w:rsidRDefault="00D239C0">
      <w:pPr>
        <w:pStyle w:val="ConsPlusNormal"/>
        <w:spacing w:before="220"/>
        <w:ind w:firstLine="540"/>
        <w:jc w:val="both"/>
      </w:pPr>
      <w:r>
        <w:t>10. Субсидии перечисляются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D239C0" w:rsidRDefault="00D239C0">
      <w:pPr>
        <w:pStyle w:val="ConsPlusNormal"/>
        <w:spacing w:before="220"/>
        <w:ind w:firstLine="540"/>
        <w:jc w:val="both"/>
      </w:pPr>
      <w:r>
        <w:t>11. Получатель субсидий представляет в министерство следующую отчетность по формам, установленным соглашением о предоставлении субсидий:</w:t>
      </w:r>
    </w:p>
    <w:p w:rsidR="00D239C0" w:rsidRDefault="00D239C0">
      <w:pPr>
        <w:pStyle w:val="ConsPlusNormal"/>
        <w:spacing w:before="220"/>
        <w:ind w:firstLine="540"/>
        <w:jc w:val="both"/>
      </w:pPr>
      <w:r>
        <w:t>11.1. Ежемесячно, не позднее 5-го числа месяца, следующего за отчетным периодом, отчет о расходовании средств субсидий.</w:t>
      </w:r>
    </w:p>
    <w:p w:rsidR="00D239C0" w:rsidRDefault="00D239C0">
      <w:pPr>
        <w:pStyle w:val="ConsPlusNormal"/>
        <w:spacing w:before="220"/>
        <w:ind w:firstLine="540"/>
        <w:jc w:val="both"/>
      </w:pPr>
      <w:r>
        <w:t>11.2. Ежеквартально, не позднее 5-го числа месяца, следующего за отчетным периодом, отчет об использовании субсидий.</w:t>
      </w:r>
    </w:p>
    <w:p w:rsidR="00D239C0" w:rsidRDefault="00D239C0">
      <w:pPr>
        <w:pStyle w:val="ConsPlusNormal"/>
        <w:spacing w:before="220"/>
        <w:ind w:firstLine="540"/>
        <w:jc w:val="both"/>
      </w:pPr>
      <w:r>
        <w:t>11.3. По мере выполнения работ (оказания услуг) отчет об использовании субсидий.</w:t>
      </w:r>
    </w:p>
    <w:p w:rsidR="00D239C0" w:rsidRDefault="00D239C0">
      <w:pPr>
        <w:pStyle w:val="ConsPlusNormal"/>
        <w:spacing w:before="220"/>
        <w:ind w:firstLine="540"/>
        <w:jc w:val="both"/>
      </w:pPr>
      <w:r>
        <w:t>11.4. Ежегодно, не позднее 20 января года, следующего за годом предоставления субсидий, отчет о расходовании средств субсидий и отчет о достижении значения результата использования субсидий за отчетный год в электронном виде (с приложением копии документа, созданной методом сканирования).</w:t>
      </w:r>
    </w:p>
    <w:p w:rsidR="00D239C0" w:rsidRDefault="00D239C0">
      <w:pPr>
        <w:pStyle w:val="ConsPlusNormal"/>
        <w:spacing w:before="220"/>
        <w:ind w:firstLine="540"/>
        <w:jc w:val="both"/>
      </w:pPr>
      <w:r>
        <w:t>12. Получатель субсидий вправе по согласованию с министерством направлять средства экономии, образовавшиеся по результатам заключения муниципальных контрактов (контрактов, договоров), источником финансового обеспечения которых являются субсидии (далее - средства экономии), на тот же объект капитального строительства и (или) на те же цели, на которые предоставляются субсидии, при условии, что средства экономии образовались по результатам торгов.</w:t>
      </w:r>
    </w:p>
    <w:p w:rsidR="00D239C0" w:rsidRDefault="00D239C0">
      <w:pPr>
        <w:pStyle w:val="ConsPlusNormal"/>
        <w:spacing w:before="220"/>
        <w:ind w:firstLine="540"/>
        <w:jc w:val="both"/>
      </w:pPr>
      <w:r>
        <w:t>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субсидий между муниципальными образованиями.</w:t>
      </w:r>
    </w:p>
    <w:p w:rsidR="00D239C0" w:rsidRDefault="00D239C0">
      <w:pPr>
        <w:pStyle w:val="ConsPlusNormal"/>
        <w:spacing w:before="220"/>
        <w:ind w:firstLine="540"/>
        <w:jc w:val="both"/>
      </w:pPr>
      <w:r>
        <w:t>13. Министерство обеспечивает соблюдение получателями субсидий условий, целей и порядка предоставления субсидий, установленных при их предоставлении.</w:t>
      </w:r>
    </w:p>
    <w:p w:rsidR="00D239C0" w:rsidRDefault="00D239C0">
      <w:pPr>
        <w:pStyle w:val="ConsPlusNormal"/>
        <w:spacing w:before="220"/>
        <w:ind w:firstLine="540"/>
        <w:jc w:val="both"/>
      </w:pPr>
      <w:r>
        <w:t>14. Органы государственного финансового контроля осуществляют проверку соблюдения получателями субсидий условий, целей и порядка предоставления субсидий, установленных при их предоставлении.</w:t>
      </w:r>
    </w:p>
    <w:p w:rsidR="00D239C0" w:rsidRDefault="00D239C0">
      <w:pPr>
        <w:pStyle w:val="ConsPlusNormal"/>
        <w:spacing w:before="220"/>
        <w:ind w:firstLine="540"/>
        <w:jc w:val="both"/>
      </w:pPr>
      <w:r>
        <w:lastRenderedPageBreak/>
        <w:t>15. Основаниями для применения мер ответственности к муниципальным образованиям при невыполнении обязательств, установленных соглашениями о предоставлении субсидий (далее - меры ответственности), являются:</w:t>
      </w:r>
    </w:p>
    <w:p w:rsidR="00D239C0" w:rsidRDefault="00D239C0">
      <w:pPr>
        <w:pStyle w:val="ConsPlusNormal"/>
        <w:spacing w:before="220"/>
        <w:ind w:firstLine="540"/>
        <w:jc w:val="both"/>
      </w:pPr>
      <w:r>
        <w:t>недостижение муниципальными образованиями значения результата использования субсидий, предусмотренного соглашениями;</w:t>
      </w:r>
    </w:p>
    <w:p w:rsidR="00D239C0" w:rsidRDefault="00D239C0">
      <w:pPr>
        <w:pStyle w:val="ConsPlusNormal"/>
        <w:spacing w:before="220"/>
        <w:ind w:firstLine="540"/>
        <w:jc w:val="both"/>
      </w:pPr>
      <w:r>
        <w:t>неиспользование субсидий муниципальными образованиями.</w:t>
      </w:r>
    </w:p>
    <w:p w:rsidR="00D239C0" w:rsidRDefault="00D239C0">
      <w:pPr>
        <w:pStyle w:val="ConsPlusNormal"/>
        <w:spacing w:before="220"/>
        <w:ind w:firstLine="540"/>
        <w:jc w:val="both"/>
      </w:pPr>
      <w:r>
        <w:t>16. При недостижении муниципальными образованиями по состоянию на 31 декабря года предоставления субсидий значения результата использования субсидий, предусмотренного соглашениями, применение мер ответственности к муниципальным образованиям осуществляется в следующем порядке:</w:t>
      </w:r>
    </w:p>
    <w:p w:rsidR="00D239C0" w:rsidRDefault="00D239C0">
      <w:pPr>
        <w:pStyle w:val="ConsPlusNormal"/>
        <w:spacing w:before="220"/>
        <w:ind w:firstLine="540"/>
        <w:jc w:val="both"/>
      </w:pPr>
      <w:r>
        <w:t>16.1. В случае установления фактов недостижения значения результата использования субсидий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rsidR="00D239C0" w:rsidRDefault="00D239C0">
      <w:pPr>
        <w:pStyle w:val="ConsPlusNormal"/>
        <w:spacing w:before="220"/>
        <w:ind w:firstLine="540"/>
        <w:jc w:val="both"/>
      </w:pPr>
      <w:r>
        <w:t>16.2. Министерство в срок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D239C0" w:rsidRDefault="00D239C0">
      <w:pPr>
        <w:pStyle w:val="ConsPlusNormal"/>
        <w:spacing w:before="220"/>
        <w:ind w:firstLine="540"/>
        <w:jc w:val="both"/>
      </w:pPr>
      <w:r>
        <w:t>16.3. В случае установления фактов недостижения значения результата использования субсидий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указанный в данных требованиях срок.</w:t>
      </w:r>
    </w:p>
    <w:p w:rsidR="00D239C0" w:rsidRDefault="00D239C0">
      <w:pPr>
        <w:pStyle w:val="ConsPlusNormal"/>
        <w:spacing w:before="220"/>
        <w:ind w:firstLine="540"/>
        <w:jc w:val="both"/>
      </w:pPr>
      <w:r>
        <w:t xml:space="preserve">16.4.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46075"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определяется по мероприятию, по которому не достигнуто значение результата использования субсидий и в целях софинансирования которого предоставляются субсидии, и рассчитывается по формуле:</w:t>
      </w:r>
    </w:p>
    <w:p w:rsidR="00D239C0" w:rsidRDefault="00D239C0">
      <w:pPr>
        <w:pStyle w:val="ConsPlusNormal"/>
        <w:jc w:val="both"/>
      </w:pPr>
    </w:p>
    <w:p w:rsidR="00D239C0" w:rsidRDefault="00D239C0">
      <w:pPr>
        <w:pStyle w:val="ConsPlusNormal"/>
        <w:jc w:val="center"/>
      </w:pPr>
      <w:r>
        <w:rPr>
          <w:noProof/>
          <w:position w:val="-8"/>
        </w:rPr>
        <w:drawing>
          <wp:inline distT="0" distB="0" distL="0" distR="0">
            <wp:extent cx="1163320" cy="2514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p>
    <w:p w:rsidR="00D239C0" w:rsidRDefault="00D239C0">
      <w:pPr>
        <w:pStyle w:val="ConsPlusNormal"/>
        <w:jc w:val="both"/>
      </w:pPr>
    </w:p>
    <w:p w:rsidR="00D239C0" w:rsidRDefault="00D239C0">
      <w:pPr>
        <w:pStyle w:val="ConsPlusNormal"/>
        <w:ind w:firstLine="540"/>
        <w:jc w:val="both"/>
      </w:pPr>
      <w:r>
        <w:rPr>
          <w:noProof/>
          <w:position w:val="-8"/>
        </w:rPr>
        <w:drawing>
          <wp:inline distT="0" distB="0" distL="0" distR="0">
            <wp:extent cx="24130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объем субсидии, направленной на реализацию мероприятия, по которому не достигнуто значение результата использования субсидии, перечисленной местному бюджету в году предоставления субсидии;</w:t>
      </w:r>
    </w:p>
    <w:p w:rsidR="00D239C0" w:rsidRDefault="00D239C0">
      <w:pPr>
        <w:pStyle w:val="ConsPlusNormal"/>
        <w:spacing w:before="220"/>
        <w:ind w:firstLine="540"/>
        <w:jc w:val="both"/>
      </w:pPr>
      <w:r>
        <w:t>k - коэффициент, равный 0,01.</w:t>
      </w:r>
    </w:p>
    <w:p w:rsidR="00D239C0" w:rsidRDefault="00D239C0">
      <w:pPr>
        <w:pStyle w:val="ConsPlusNormal"/>
        <w:spacing w:before="220"/>
        <w:ind w:firstLine="540"/>
        <w:jc w:val="both"/>
      </w:pPr>
      <w:r>
        <w:t>Если получателями субсидий в порядке и на основании документов, которые установлены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D239C0" w:rsidRDefault="00D239C0">
      <w:pPr>
        <w:pStyle w:val="ConsPlusNormal"/>
        <w:spacing w:before="220"/>
        <w:ind w:firstLine="540"/>
        <w:jc w:val="both"/>
      </w:pPr>
      <w:r>
        <w:t>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D239C0" w:rsidRDefault="00D239C0">
      <w:pPr>
        <w:pStyle w:val="ConsPlusNormal"/>
        <w:spacing w:before="220"/>
        <w:ind w:firstLine="540"/>
        <w:jc w:val="both"/>
      </w:pPr>
      <w:r>
        <w:lastRenderedPageBreak/>
        <w:t>17.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области об областном бюджете либо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D239C0" w:rsidRDefault="00D239C0">
      <w:pPr>
        <w:pStyle w:val="ConsPlusNormal"/>
        <w:spacing w:before="220"/>
        <w:ind w:firstLine="540"/>
        <w:jc w:val="both"/>
      </w:pPr>
      <w:r>
        <w:t>18. В соглашениях о предоставлении субсидий, финансовое обеспечение которых полностью осуществляется за счет средств областного бюджета, без внесения изменений в распределение объема субсидий могут быть внесены изменения в части уменьшения размера субсидий на сумму средств экономии.</w:t>
      </w: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1"/>
      </w:pPr>
      <w:r>
        <w:t>Приложение N 5</w:t>
      </w:r>
    </w:p>
    <w:p w:rsidR="00D239C0" w:rsidRDefault="00D239C0">
      <w:pPr>
        <w:pStyle w:val="ConsPlusNormal"/>
        <w:jc w:val="right"/>
      </w:pPr>
      <w:r>
        <w:t>к Государственной программе</w:t>
      </w:r>
    </w:p>
    <w:p w:rsidR="00D239C0" w:rsidRDefault="00D239C0">
      <w:pPr>
        <w:pStyle w:val="ConsPlusNormal"/>
        <w:jc w:val="both"/>
      </w:pPr>
    </w:p>
    <w:p w:rsidR="00D239C0" w:rsidRDefault="00D239C0">
      <w:pPr>
        <w:pStyle w:val="ConsPlusTitle"/>
        <w:jc w:val="center"/>
      </w:pPr>
      <w:bookmarkStart w:id="10" w:name="P1043"/>
      <w:bookmarkEnd w:id="10"/>
      <w:r>
        <w:t>ПОРЯДОК</w:t>
      </w:r>
    </w:p>
    <w:p w:rsidR="00D239C0" w:rsidRDefault="00D239C0">
      <w:pPr>
        <w:pStyle w:val="ConsPlusTitle"/>
        <w:jc w:val="center"/>
      </w:pPr>
      <w:r>
        <w:t>ПРЕДОСТАВЛЕНИЯ И РАСПРЕДЕЛЕНИЯ СУБСИДИИ БЮДЖЕТУ</w:t>
      </w:r>
    </w:p>
    <w:p w:rsidR="00D239C0" w:rsidRDefault="00D239C0">
      <w:pPr>
        <w:pStyle w:val="ConsPlusTitle"/>
        <w:jc w:val="center"/>
      </w:pPr>
      <w:r>
        <w:t>МУНИЦИПАЛЬНОГО ОБРАЗОВАНИЯ "ГОРОД КИРОВ" ИЗ ОБЛАСТНОГО</w:t>
      </w:r>
    </w:p>
    <w:p w:rsidR="00D239C0" w:rsidRDefault="00D239C0">
      <w:pPr>
        <w:pStyle w:val="ConsPlusTitle"/>
        <w:jc w:val="center"/>
      </w:pPr>
      <w:r>
        <w:t>БЮДЖЕТА НА ПРИВЕДЕНИЕ В НОРМАТИВНОЕ СОСТОЯНИЕ АВТОМОБИЛЬНЫХ</w:t>
      </w:r>
    </w:p>
    <w:p w:rsidR="00D239C0" w:rsidRDefault="00D239C0">
      <w:pPr>
        <w:pStyle w:val="ConsPlusTitle"/>
        <w:jc w:val="center"/>
      </w:pPr>
      <w:r>
        <w:t>ДОРОГ И ИСКУССТВЕННЫХ ДОРОЖНЫХ СООРУЖЕНИЙ</w:t>
      </w:r>
    </w:p>
    <w:p w:rsidR="00D239C0" w:rsidRDefault="00D239C0">
      <w:pPr>
        <w:pStyle w:val="ConsPlusTitle"/>
        <w:jc w:val="center"/>
      </w:pPr>
      <w:r>
        <w:t>В РАМКАХ РЕАЛИЗАЦИИ НАЦИОНАЛЬНОГО ПРОЕКТА</w:t>
      </w:r>
    </w:p>
    <w:p w:rsidR="00D239C0" w:rsidRDefault="00D239C0">
      <w:pPr>
        <w:pStyle w:val="ConsPlusTitle"/>
        <w:jc w:val="center"/>
      </w:pPr>
      <w:r>
        <w:t>"БЕЗОПАСНЫЕ КАЧЕСТВЕННЫЕ ДОРОГИ"</w:t>
      </w:r>
    </w:p>
    <w:p w:rsidR="00D239C0" w:rsidRDefault="00D23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9C0" w:rsidRDefault="00D23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9C0" w:rsidRDefault="00D239C0">
            <w:pPr>
              <w:pStyle w:val="ConsPlusNormal"/>
              <w:jc w:val="center"/>
            </w:pPr>
            <w:r>
              <w:rPr>
                <w:color w:val="392C69"/>
              </w:rPr>
              <w:t>Список изменяющих документов</w:t>
            </w:r>
          </w:p>
          <w:p w:rsidR="00D239C0" w:rsidRDefault="00D239C0">
            <w:pPr>
              <w:pStyle w:val="ConsPlusNormal"/>
              <w:jc w:val="center"/>
            </w:pPr>
            <w:r>
              <w:rPr>
                <w:color w:val="392C69"/>
              </w:rPr>
              <w:t xml:space="preserve">(в ред. </w:t>
            </w:r>
            <w:hyperlink r:id="rId60">
              <w:r>
                <w:rPr>
                  <w:color w:val="0000FF"/>
                </w:rPr>
                <w:t>постановления</w:t>
              </w:r>
            </w:hyperlink>
            <w:r>
              <w:rPr>
                <w:color w:val="392C69"/>
              </w:rPr>
              <w:t xml:space="preserve"> Правительства Кировской области от 18.07.2024 N 307-П)</w:t>
            </w: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r>
    </w:tbl>
    <w:p w:rsidR="00D239C0" w:rsidRDefault="00D239C0">
      <w:pPr>
        <w:pStyle w:val="ConsPlusNormal"/>
        <w:jc w:val="both"/>
      </w:pPr>
    </w:p>
    <w:p w:rsidR="00D239C0" w:rsidRDefault="00D239C0">
      <w:pPr>
        <w:pStyle w:val="ConsPlusNormal"/>
        <w:ind w:firstLine="540"/>
        <w:jc w:val="both"/>
      </w:pPr>
      <w:r>
        <w:t>1. Порядок предоставления и распределения субсидии бюджету муниципального образования "Город Киров" из областного бюджета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(далее - Порядок) определяет правила предоставления и распределения субсидии бюджету муниципального образования "Город Киров" из областного бюджета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(далее - субсидия).</w:t>
      </w:r>
    </w:p>
    <w:p w:rsidR="00D239C0" w:rsidRDefault="00D239C0">
      <w:pPr>
        <w:pStyle w:val="ConsPlusNormal"/>
        <w:spacing w:before="220"/>
        <w:ind w:firstLine="540"/>
        <w:jc w:val="both"/>
      </w:pPr>
      <w:r>
        <w:t>2. Субсидия предоставляется министерством транспорта Кировской области (далее - министерство) бюджету муниципального образования "Город Киров" (далее - муниципальное образование) в целях софинансирования расходных обязательств муниципального образования на выполнение следующих мероприятий:</w:t>
      </w:r>
    </w:p>
    <w:p w:rsidR="00D239C0" w:rsidRDefault="00D239C0">
      <w:pPr>
        <w:pStyle w:val="ConsPlusNormal"/>
        <w:spacing w:before="220"/>
        <w:ind w:firstLine="540"/>
        <w:jc w:val="both"/>
      </w:pPr>
      <w:r>
        <w:t>осуществление капитального ремонта и ремонта искусственных дорожных сооружений на автомобильных дорогах общего пользования местного значения, находящихся в неудовлетворительном (аварийном, предаварийном) состоянии (далее - приведение в нормативное состояние искусственных дорожных сооружений);</w:t>
      </w:r>
    </w:p>
    <w:p w:rsidR="00D239C0" w:rsidRDefault="00D239C0">
      <w:pPr>
        <w:pStyle w:val="ConsPlusNormal"/>
        <w:spacing w:before="220"/>
        <w:ind w:firstLine="540"/>
        <w:jc w:val="both"/>
      </w:pPr>
      <w:r>
        <w:t>разработка проектной документации и строительство объекта "Транспортный переход под железнодорожной инфраструктурой по ул. Советской Нововятского района г. Кирова, Кировской области" (далее - объект).</w:t>
      </w:r>
    </w:p>
    <w:p w:rsidR="00D239C0" w:rsidRDefault="00D239C0">
      <w:pPr>
        <w:pStyle w:val="ConsPlusNormal"/>
        <w:jc w:val="both"/>
      </w:pPr>
      <w:r>
        <w:t xml:space="preserve">(в ред. </w:t>
      </w:r>
      <w:hyperlink r:id="rId61">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lastRenderedPageBreak/>
        <w:t>3. Субсидия предоставляется муниципальному образованию в случае наличия:</w:t>
      </w:r>
    </w:p>
    <w:p w:rsidR="00D239C0" w:rsidRDefault="00D239C0">
      <w:pPr>
        <w:pStyle w:val="ConsPlusNormal"/>
        <w:spacing w:before="220"/>
        <w:ind w:firstLine="540"/>
        <w:jc w:val="both"/>
      </w:pPr>
      <w:r>
        <w:t>3.1. При реализации мероприятий по приведению в нормативное состояние искусственных дорожных сооружений:</w:t>
      </w:r>
    </w:p>
    <w:p w:rsidR="00D239C0" w:rsidRDefault="00D239C0">
      <w:pPr>
        <w:pStyle w:val="ConsPlusNormal"/>
        <w:spacing w:before="220"/>
        <w:ind w:firstLine="540"/>
        <w:jc w:val="both"/>
      </w:pPr>
      <w:r>
        <w:t>отчета об обследовании искусственного дорожного сооружения, выполненного специализированной организацией, содержащего заключение о неудовлетворительном (аварийном, предаварийном) состоянии искусственного дорожного сооружения;</w:t>
      </w:r>
    </w:p>
    <w:p w:rsidR="00D239C0" w:rsidRDefault="00D239C0">
      <w:pPr>
        <w:pStyle w:val="ConsPlusNormal"/>
        <w:spacing w:before="220"/>
        <w:ind w:firstLine="540"/>
        <w:jc w:val="both"/>
      </w:pPr>
      <w:r>
        <w:t>проектно-сметной (сметной) документации капитального ремонта (ремонта) искусственного дорожного сооружения с положительным результатом проверки достоверности определения сметной стоимости.</w:t>
      </w:r>
    </w:p>
    <w:p w:rsidR="00D239C0" w:rsidRDefault="00D239C0">
      <w:pPr>
        <w:pStyle w:val="ConsPlusNormal"/>
        <w:spacing w:before="220"/>
        <w:ind w:firstLine="540"/>
        <w:jc w:val="both"/>
      </w:pPr>
      <w:r>
        <w:t>3.2. При реализации мероприятий по строительству объекта - проектно-сметной (сметной) документации на объект с положительным результатом проверки достоверности определения сметной стоимости.</w:t>
      </w:r>
    </w:p>
    <w:p w:rsidR="00D239C0" w:rsidRDefault="00D239C0">
      <w:pPr>
        <w:pStyle w:val="ConsPlusNormal"/>
        <w:spacing w:before="220"/>
        <w:ind w:firstLine="540"/>
        <w:jc w:val="both"/>
      </w:pPr>
      <w:r>
        <w:t>4. Размер субсидии муниципальному образованию на соответствующий финансовый год (S) определяется по формуле:</w:t>
      </w:r>
    </w:p>
    <w:p w:rsidR="00D239C0" w:rsidRDefault="00D239C0">
      <w:pPr>
        <w:pStyle w:val="ConsPlusNormal"/>
        <w:jc w:val="both"/>
      </w:pPr>
    </w:p>
    <w:p w:rsidR="00D239C0" w:rsidRDefault="00D239C0">
      <w:pPr>
        <w:pStyle w:val="ConsPlusNormal"/>
        <w:jc w:val="center"/>
      </w:pPr>
      <w:r>
        <w:t>S = S</w:t>
      </w:r>
      <w:r>
        <w:rPr>
          <w:vertAlign w:val="subscript"/>
        </w:rPr>
        <w:t>1</w:t>
      </w:r>
      <w:r>
        <w:t xml:space="preserve"> + S</w:t>
      </w:r>
      <w:r>
        <w:rPr>
          <w:vertAlign w:val="subscript"/>
        </w:rPr>
        <w:t>2</w:t>
      </w:r>
      <w:r>
        <w:t>, где:</w:t>
      </w:r>
    </w:p>
    <w:p w:rsidR="00D239C0" w:rsidRDefault="00D239C0">
      <w:pPr>
        <w:pStyle w:val="ConsPlusNormal"/>
        <w:jc w:val="both"/>
      </w:pPr>
    </w:p>
    <w:p w:rsidR="00D239C0" w:rsidRDefault="00D239C0">
      <w:pPr>
        <w:pStyle w:val="ConsPlusNormal"/>
        <w:ind w:firstLine="540"/>
        <w:jc w:val="both"/>
      </w:pPr>
      <w:r>
        <w:t>S</w:t>
      </w:r>
      <w:r>
        <w:rPr>
          <w:vertAlign w:val="subscript"/>
        </w:rPr>
        <w:t>1</w:t>
      </w:r>
      <w:r>
        <w:t xml:space="preserve"> - размер субсидии в части реализации мероприятий по приведению в нормативное состояние искусственных дорожных сооружений на соответствующий финансовый год, тыс. рублей;</w:t>
      </w:r>
    </w:p>
    <w:p w:rsidR="00D239C0" w:rsidRDefault="00D239C0">
      <w:pPr>
        <w:pStyle w:val="ConsPlusNormal"/>
        <w:spacing w:before="220"/>
        <w:ind w:firstLine="540"/>
        <w:jc w:val="both"/>
      </w:pPr>
      <w:r>
        <w:t>S</w:t>
      </w:r>
      <w:r>
        <w:rPr>
          <w:vertAlign w:val="subscript"/>
        </w:rPr>
        <w:t>2</w:t>
      </w:r>
      <w:r>
        <w:t xml:space="preserve"> - размер субсидии в части реализации мероприятий по разработке проектной документации и строительству объекта на соответствующий финансовый год, тыс. рублей.</w:t>
      </w:r>
    </w:p>
    <w:p w:rsidR="00D239C0" w:rsidRDefault="00D239C0">
      <w:pPr>
        <w:pStyle w:val="ConsPlusNormal"/>
        <w:spacing w:before="220"/>
        <w:ind w:firstLine="540"/>
        <w:jc w:val="both"/>
      </w:pPr>
      <w:r>
        <w:t>Размер субсидии в части реализации мероприятий по приведению в нормативное состояние искусственных дорожных сооружений (S</w:t>
      </w:r>
      <w:r>
        <w:rPr>
          <w:vertAlign w:val="subscript"/>
        </w:rPr>
        <w:t>1</w:t>
      </w:r>
      <w:r>
        <w:t>) определяется по формуле:</w:t>
      </w:r>
    </w:p>
    <w:p w:rsidR="00D239C0" w:rsidRDefault="00D239C0">
      <w:pPr>
        <w:pStyle w:val="ConsPlusNormal"/>
        <w:jc w:val="both"/>
      </w:pPr>
    </w:p>
    <w:p w:rsidR="00D239C0" w:rsidRDefault="00D239C0">
      <w:pPr>
        <w:pStyle w:val="ConsPlusNormal"/>
        <w:jc w:val="center"/>
      </w:pPr>
      <w:r>
        <w:rPr>
          <w:noProof/>
          <w:position w:val="-15"/>
        </w:rPr>
        <w:drawing>
          <wp:inline distT="0" distB="0" distL="0" distR="0">
            <wp:extent cx="1540510" cy="33528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40510" cy="335280"/>
                    </a:xfrm>
                    <a:prstGeom prst="rect">
                      <a:avLst/>
                    </a:prstGeom>
                    <a:noFill/>
                    <a:ln>
                      <a:noFill/>
                    </a:ln>
                  </pic:spPr>
                </pic:pic>
              </a:graphicData>
            </a:graphic>
          </wp:inline>
        </w:drawing>
      </w:r>
    </w:p>
    <w:p w:rsidR="00D239C0" w:rsidRDefault="00D239C0">
      <w:pPr>
        <w:pStyle w:val="ConsPlusNormal"/>
        <w:jc w:val="both"/>
      </w:pPr>
    </w:p>
    <w:p w:rsidR="00D239C0" w:rsidRDefault="00D239C0">
      <w:pPr>
        <w:pStyle w:val="ConsPlusNormal"/>
        <w:ind w:firstLine="540"/>
        <w:jc w:val="both"/>
      </w:pPr>
      <w:r>
        <w:t>n - количество искусственных дорожных сооружений, подлежащих капитальному ремонту (ремонту);</w:t>
      </w:r>
    </w:p>
    <w:p w:rsidR="00D239C0" w:rsidRDefault="00D239C0">
      <w:pPr>
        <w:pStyle w:val="ConsPlusNormal"/>
        <w:spacing w:before="220"/>
        <w:ind w:firstLine="540"/>
        <w:jc w:val="both"/>
      </w:pPr>
      <w:r>
        <w:t>Cni - сметная стоимость капитального ремонта (ремонта) i-го искусственного дорожного сооружения на автомобильной дороге общего пользования местного значения муниципального образования по результатам государственной экспертизы проектно-сметной (сметной) документации искусственного дорожного сооружения и (или) проверки достоверности определения сметной стоимости, тыс. рублей;</w:t>
      </w:r>
    </w:p>
    <w:p w:rsidR="00D239C0" w:rsidRDefault="00D239C0">
      <w:pPr>
        <w:pStyle w:val="ConsPlusNormal"/>
        <w:spacing w:before="220"/>
        <w:ind w:firstLine="540"/>
        <w:jc w:val="both"/>
      </w:pPr>
      <w:r>
        <w:t>Y - уровень софинансирования Кировской областью объема расходного обязательства муниципального образования, равный 99%.</w:t>
      </w:r>
    </w:p>
    <w:p w:rsidR="00D239C0" w:rsidRDefault="00D239C0">
      <w:pPr>
        <w:pStyle w:val="ConsPlusNormal"/>
        <w:spacing w:before="220"/>
        <w:ind w:firstLine="540"/>
        <w:jc w:val="both"/>
      </w:pPr>
      <w:r>
        <w:t>Размер субсидии в части реализации мероприятий по разработке проектной документации и строительству объекта (S</w:t>
      </w:r>
      <w:r>
        <w:rPr>
          <w:vertAlign w:val="subscript"/>
        </w:rPr>
        <w:t>2</w:t>
      </w:r>
      <w:r>
        <w:t>) определяется по формуле:</w:t>
      </w:r>
    </w:p>
    <w:p w:rsidR="00D239C0" w:rsidRDefault="00D239C0">
      <w:pPr>
        <w:pStyle w:val="ConsPlusNormal"/>
        <w:jc w:val="both"/>
      </w:pPr>
    </w:p>
    <w:p w:rsidR="00D239C0" w:rsidRDefault="00D239C0">
      <w:pPr>
        <w:pStyle w:val="ConsPlusNormal"/>
        <w:jc w:val="center"/>
      </w:pPr>
      <w:r>
        <w:t>S</w:t>
      </w:r>
      <w:r>
        <w:rPr>
          <w:vertAlign w:val="subscript"/>
        </w:rPr>
        <w:t>2</w:t>
      </w:r>
      <w:r>
        <w:t xml:space="preserve"> = (С</w:t>
      </w:r>
      <w:r>
        <w:rPr>
          <w:vertAlign w:val="subscript"/>
        </w:rPr>
        <w:t>1</w:t>
      </w:r>
      <w:r>
        <w:t xml:space="preserve"> + С</w:t>
      </w:r>
      <w:r>
        <w:rPr>
          <w:vertAlign w:val="subscript"/>
        </w:rPr>
        <w:t>2</w:t>
      </w:r>
      <w:r>
        <w:t>) x Y, где:</w:t>
      </w:r>
    </w:p>
    <w:p w:rsidR="00D239C0" w:rsidRDefault="00D239C0">
      <w:pPr>
        <w:pStyle w:val="ConsPlusNormal"/>
        <w:jc w:val="both"/>
      </w:pPr>
    </w:p>
    <w:p w:rsidR="00D239C0" w:rsidRDefault="00D239C0">
      <w:pPr>
        <w:pStyle w:val="ConsPlusNormal"/>
        <w:ind w:firstLine="540"/>
        <w:jc w:val="both"/>
      </w:pPr>
      <w:r>
        <w:t>С</w:t>
      </w:r>
      <w:r>
        <w:rPr>
          <w:vertAlign w:val="subscript"/>
        </w:rPr>
        <w:t>1</w:t>
      </w:r>
      <w:r>
        <w:t xml:space="preserve"> - сметная стоимость разработки проектной документации на строительство объекта на соответствующий финансовый год, тыс. рублей;</w:t>
      </w:r>
    </w:p>
    <w:p w:rsidR="00D239C0" w:rsidRDefault="00D239C0">
      <w:pPr>
        <w:pStyle w:val="ConsPlusNormal"/>
        <w:spacing w:before="220"/>
        <w:ind w:firstLine="540"/>
        <w:jc w:val="both"/>
      </w:pPr>
      <w:r>
        <w:t>С</w:t>
      </w:r>
      <w:r>
        <w:rPr>
          <w:vertAlign w:val="subscript"/>
        </w:rPr>
        <w:t>2</w:t>
      </w:r>
      <w:r>
        <w:t xml:space="preserve"> - сметная стоимость строительства объекта на соответствующий финансовый год, тыс. </w:t>
      </w:r>
      <w:r>
        <w:lastRenderedPageBreak/>
        <w:t>рублей;</w:t>
      </w:r>
    </w:p>
    <w:p w:rsidR="00D239C0" w:rsidRDefault="00D239C0">
      <w:pPr>
        <w:pStyle w:val="ConsPlusNormal"/>
        <w:spacing w:before="220"/>
        <w:ind w:firstLine="540"/>
        <w:jc w:val="both"/>
      </w:pPr>
      <w:r>
        <w:t>Y - уровень софинансирования Кировской областью объема расходного обязательства муниципального образования, равный 99%.</w:t>
      </w:r>
    </w:p>
    <w:p w:rsidR="00D239C0" w:rsidRDefault="00D239C0">
      <w:pPr>
        <w:pStyle w:val="ConsPlusNormal"/>
        <w:spacing w:before="220"/>
        <w:ind w:firstLine="540"/>
        <w:jc w:val="both"/>
      </w:pPr>
      <w:r>
        <w:t>В случае, если источником финансового обеспечения субсидии являются межбюджетные трансферты из федерального бюджета областному бюджету на строительство объекта в целях достижения задач и показателей национального проекта "Безопасные качественные дороги" (далее - федеральный проект), - с учетом уровня софинансирования, установленного соглашением о предоставлении субсидии из федерального бюджета бюджету Кировской области, заключенным между Правительством Кировской области и Федеральным дорожным агентством, на соответствующий финансовый год, процентов.</w:t>
      </w:r>
    </w:p>
    <w:p w:rsidR="00D239C0" w:rsidRDefault="00D239C0">
      <w:pPr>
        <w:pStyle w:val="ConsPlusNormal"/>
        <w:jc w:val="both"/>
      </w:pPr>
      <w:r>
        <w:t xml:space="preserve">(п. 4 в ред. </w:t>
      </w:r>
      <w:hyperlink r:id="rId63">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t>5. Субсидия предоставляется при соблюдении муниципальным образованием следующих условий:</w:t>
      </w:r>
    </w:p>
    <w:p w:rsidR="00D239C0" w:rsidRDefault="00D239C0">
      <w:pPr>
        <w:pStyle w:val="ConsPlusNormal"/>
        <w:spacing w:before="220"/>
        <w:ind w:firstLine="540"/>
        <w:jc w:val="both"/>
      </w:pPr>
      <w:r>
        <w:t>5.1. Наличие муниципальной программы, содержащей мероприятия, в целях софинансирования которых предоставляется субсидия.</w:t>
      </w:r>
    </w:p>
    <w:p w:rsidR="00D239C0" w:rsidRDefault="00D239C0">
      <w:pPr>
        <w:pStyle w:val="ConsPlusNormal"/>
        <w:spacing w:before="220"/>
        <w:ind w:firstLine="540"/>
        <w:jc w:val="both"/>
      </w:pPr>
      <w:r>
        <w:t>5.2. 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5.3. Заключение с министерством соглашения о предоставлении субсидии.</w:t>
      </w:r>
    </w:p>
    <w:p w:rsidR="00D239C0" w:rsidRDefault="00D239C0">
      <w:pPr>
        <w:pStyle w:val="ConsPlusNormal"/>
        <w:spacing w:before="220"/>
        <w:ind w:firstLine="540"/>
        <w:jc w:val="both"/>
      </w:pPr>
      <w:r>
        <w:t>В случае если источником финансового обеспечения субсидии являются межбюджетные трансферты из федерального бюджета областному бюджету на строительство объекта в целях достижения задач и показателей федерального проекта, соглашение о предоставлении субсидии заключается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D239C0" w:rsidRDefault="00D239C0">
      <w:pPr>
        <w:pStyle w:val="ConsPlusNormal"/>
        <w:spacing w:before="220"/>
        <w:ind w:firstLine="540"/>
        <w:jc w:val="both"/>
      </w:pPr>
      <w:r>
        <w:t>В случае если источником финансового обеспечения субсидии являются средства областного бюджета, соглашение о предоставлении субсидии (дополнительные соглашения к соглашению о предоставлении субсидии) заключается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D239C0" w:rsidRDefault="00D239C0">
      <w:pPr>
        <w:pStyle w:val="ConsPlusNormal"/>
        <w:spacing w:before="220"/>
        <w:ind w:firstLine="540"/>
        <w:jc w:val="both"/>
      </w:pPr>
      <w:r>
        <w:t>Соглашения о предоставлении субсидии, предусмотренной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D239C0" w:rsidRDefault="00D239C0">
      <w:pPr>
        <w:pStyle w:val="ConsPlusNormal"/>
        <w:spacing w:before="220"/>
        <w:ind w:firstLine="540"/>
        <w:jc w:val="both"/>
      </w:pPr>
      <w:r>
        <w:t>Соглашения о предоставлении субсидии, финансовое обеспечение которой осуществляется за счет средств областного бюджета и которая не распределена между муниципальными образованиями законом области об областном бюджете, заключаются не позднее 30 дней после дня вступления в силу постановления Правительства Кировской области, устанавливающего распределение субсидии между муниципальными образованиями.</w:t>
      </w:r>
    </w:p>
    <w:p w:rsidR="00D239C0" w:rsidRDefault="00D239C0">
      <w:pPr>
        <w:pStyle w:val="ConsPlusNormal"/>
        <w:spacing w:before="220"/>
        <w:ind w:firstLine="540"/>
        <w:jc w:val="both"/>
      </w:pPr>
      <w:r>
        <w:t xml:space="preserve">Соглашение должно содержать обязанность муниципального образования по ведению техническим заказчиком исполнительной документации в виде электронных документов без </w:t>
      </w:r>
      <w:r>
        <w:lastRenderedPageBreak/>
        <w:t>дублирования на бумажном носителе по контрактам, заключенным после 1 января 2024 года.</w:t>
      </w:r>
    </w:p>
    <w:p w:rsidR="00D239C0" w:rsidRDefault="00D239C0">
      <w:pPr>
        <w:pStyle w:val="ConsPlusNormal"/>
        <w:spacing w:before="220"/>
        <w:ind w:firstLine="540"/>
        <w:jc w:val="both"/>
      </w:pPr>
      <w:r>
        <w:t xml:space="preserve">5.4. Предусмотренная </w:t>
      </w:r>
      <w:hyperlink r:id="rId64">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централизация закупок, финансовое обеспечение которых осуществляется за счет субсидии.</w:t>
      </w:r>
    </w:p>
    <w:p w:rsidR="00D239C0" w:rsidRDefault="00D239C0">
      <w:pPr>
        <w:pStyle w:val="ConsPlusNormal"/>
        <w:spacing w:before="220"/>
        <w:ind w:firstLine="540"/>
        <w:jc w:val="both"/>
      </w:pPr>
      <w:r>
        <w:t>Данное условие не распространяется на субсидию, предоставляемую на финансовое обеспечение муниципальных контрактов (контрактов, договоров):</w:t>
      </w:r>
    </w:p>
    <w:p w:rsidR="00D239C0" w:rsidRDefault="00D239C0">
      <w:pPr>
        <w:pStyle w:val="ConsPlusNormal"/>
        <w:spacing w:before="220"/>
        <w:ind w:firstLine="540"/>
        <w:jc w:val="both"/>
      </w:pPr>
      <w:r>
        <w:t xml:space="preserve">заключаемых на основании </w:t>
      </w:r>
      <w:hyperlink r:id="rId65">
        <w:r>
          <w:rPr>
            <w:color w:val="0000FF"/>
          </w:rPr>
          <w:t>части 1 статьи 93</w:t>
        </w:r>
      </w:hyperlink>
      <w:r>
        <w:t xml:space="preserve"> Федерального закона от 05.04.2013 N 44-ФЗ;</w:t>
      </w:r>
    </w:p>
    <w:p w:rsidR="00D239C0" w:rsidRDefault="00D239C0">
      <w:pPr>
        <w:pStyle w:val="ConsPlusNormal"/>
        <w:spacing w:before="220"/>
        <w:ind w:firstLine="540"/>
        <w:jc w:val="both"/>
      </w:pPr>
      <w:r>
        <w:t>заключаемых по результатам проведения закрытых способов определения поставщиков (подрядчиков, исполнителей);</w:t>
      </w:r>
    </w:p>
    <w:p w:rsidR="00D239C0" w:rsidRDefault="00D239C0">
      <w:pPr>
        <w:pStyle w:val="ConsPlusNormal"/>
        <w:spacing w:before="220"/>
        <w:ind w:firstLine="540"/>
        <w:jc w:val="both"/>
      </w:pPr>
      <w:r>
        <w:t xml:space="preserve">заключаемых в случаях, установленных </w:t>
      </w:r>
      <w:hyperlink r:id="rId66">
        <w:r>
          <w:rPr>
            <w:color w:val="0000FF"/>
          </w:rPr>
          <w:t>статьей 15</w:t>
        </w:r>
      </w:hyperlink>
      <w:r>
        <w:t xml:space="preserve"> Федерального закона от 08.03.2022 N 46-ФЗ "О внесении изменений в отдельные законодательные акты Российской Федерации".</w:t>
      </w:r>
    </w:p>
    <w:p w:rsidR="00D239C0" w:rsidRDefault="00D239C0">
      <w:pPr>
        <w:pStyle w:val="ConsPlusNormal"/>
        <w:spacing w:before="220"/>
        <w:ind w:firstLine="540"/>
        <w:jc w:val="both"/>
      </w:pPr>
      <w:r>
        <w:t>5.5. 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5.6. В случае реализации мероприятий по приведению в нормативное состояние искусственных дорожных сооружений - наличие отчета об обследовании искусственного дорожного сооружения, выполненном специализированной организацией, в котором имеется заключение о неудовлетворительном (аварийном, предаварийном) состоянии искусственного дорожного сооружения на автомобильной дороге общего пользования местного значения, финансовое обеспечение капитального ремонта (ремонта) которого осуществляется за счет субсидии.</w:t>
      </w:r>
    </w:p>
    <w:p w:rsidR="00D239C0" w:rsidRDefault="00D239C0">
      <w:pPr>
        <w:pStyle w:val="ConsPlusNormal"/>
        <w:spacing w:before="220"/>
        <w:ind w:firstLine="540"/>
        <w:jc w:val="both"/>
      </w:pPr>
      <w:r>
        <w:t>5.7. Проведение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ремонта автомобильных дорог общего пользования местного значения и объектам капитального ремонта (ремонта) искусственных дорожных сооружений на автомобильных дорогах общего пользования местного значения, финансовое обеспечение которых осуществляется за счет субсидии.</w:t>
      </w:r>
    </w:p>
    <w:p w:rsidR="00D239C0" w:rsidRDefault="00D239C0">
      <w:pPr>
        <w:pStyle w:val="ConsPlusNormal"/>
        <w:jc w:val="both"/>
      </w:pPr>
      <w:r>
        <w:t xml:space="preserve">(пп. 5.7 в ред. </w:t>
      </w:r>
      <w:hyperlink r:id="rId67">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t>5.8. В случае реализации мероприятий по строительству объекта - наличие муниципального правового акта о подготовке и реализации бюджетных инвестиций.</w:t>
      </w:r>
    </w:p>
    <w:p w:rsidR="00D239C0" w:rsidRDefault="00D239C0">
      <w:pPr>
        <w:pStyle w:val="ConsPlusNormal"/>
        <w:spacing w:before="220"/>
        <w:ind w:firstLine="540"/>
        <w:jc w:val="both"/>
      </w:pPr>
      <w:r>
        <w:t>6. Результатами использования субсидии являются:</w:t>
      </w:r>
    </w:p>
    <w:p w:rsidR="00D239C0" w:rsidRDefault="00D239C0">
      <w:pPr>
        <w:pStyle w:val="ConsPlusNormal"/>
        <w:spacing w:before="220"/>
        <w:ind w:firstLine="540"/>
        <w:jc w:val="both"/>
      </w:pPr>
      <w:r>
        <w:t>при реализации мероприятий по приведению в нормативное состояние искусственных дорожных сооружений - протяженность приведенных в нормативное состояние искусственных дорожных сооружений на автомобильных дорогах общего пользования местного значения (накопленным итогом), погонных метров;</w:t>
      </w:r>
    </w:p>
    <w:p w:rsidR="00D239C0" w:rsidRDefault="00D239C0">
      <w:pPr>
        <w:pStyle w:val="ConsPlusNormal"/>
        <w:spacing w:before="220"/>
        <w:ind w:firstLine="540"/>
        <w:jc w:val="both"/>
      </w:pPr>
      <w:r>
        <w:t>при реализации мероприятий по разработке проектной документации на строительство объекта: разработанная проектная документация, имеющая положительное заключение государственной экспертизы (штук);</w:t>
      </w:r>
    </w:p>
    <w:p w:rsidR="00D239C0" w:rsidRDefault="00D239C0">
      <w:pPr>
        <w:pStyle w:val="ConsPlusNormal"/>
        <w:jc w:val="both"/>
      </w:pPr>
      <w:r>
        <w:t xml:space="preserve">(абзац введен </w:t>
      </w:r>
      <w:hyperlink r:id="rId68">
        <w:r>
          <w:rPr>
            <w:color w:val="0000FF"/>
          </w:rPr>
          <w:t>постановлением</w:t>
        </w:r>
      </w:hyperlink>
      <w:r>
        <w:t xml:space="preserve"> Правительства Кировской области от 18.07.2024 N 307-П)</w:t>
      </w:r>
    </w:p>
    <w:p w:rsidR="00D239C0" w:rsidRDefault="00D239C0">
      <w:pPr>
        <w:pStyle w:val="ConsPlusNormal"/>
        <w:spacing w:before="220"/>
        <w:ind w:firstLine="540"/>
        <w:jc w:val="both"/>
      </w:pPr>
      <w:r>
        <w:lastRenderedPageBreak/>
        <w:t>при реализации мероприятий по строительству объекта:</w:t>
      </w:r>
    </w:p>
    <w:p w:rsidR="00D239C0" w:rsidRDefault="00D239C0">
      <w:pPr>
        <w:pStyle w:val="ConsPlusNormal"/>
        <w:spacing w:before="220"/>
        <w:ind w:firstLine="540"/>
        <w:jc w:val="both"/>
      </w:pPr>
      <w:r>
        <w:t>длина построенных искусственных дорожных сооружений на автомобильных дорогах общего пользования местного значения, погонных метров,</w:t>
      </w:r>
    </w:p>
    <w:p w:rsidR="00D239C0" w:rsidRDefault="00D239C0">
      <w:pPr>
        <w:pStyle w:val="ConsPlusNormal"/>
        <w:spacing w:before="220"/>
        <w:ind w:firstLine="540"/>
        <w:jc w:val="both"/>
      </w:pPr>
      <w:r>
        <w:t>техническая готовность строящихся искусственных дорожных сооружений на автомобильных дорогах общего пользования местного значения, процентов.</w:t>
      </w:r>
    </w:p>
    <w:p w:rsidR="00D239C0" w:rsidRDefault="00D239C0">
      <w:pPr>
        <w:pStyle w:val="ConsPlusNormal"/>
        <w:spacing w:before="220"/>
        <w:ind w:firstLine="540"/>
        <w:jc w:val="both"/>
      </w:pPr>
      <w:r>
        <w:t>Значения результатов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субсидии (дополнительных соглашений к соглашению о предоставлении субсидии).</w:t>
      </w:r>
    </w:p>
    <w:p w:rsidR="00D239C0" w:rsidRDefault="00D239C0">
      <w:pPr>
        <w:pStyle w:val="ConsPlusNormal"/>
        <w:spacing w:before="220"/>
        <w:ind w:firstLine="540"/>
        <w:jc w:val="both"/>
      </w:pPr>
      <w:r>
        <w:t>Снижение значений результатов использования субсидии в течение текущего финансового года возможно только в случае сокращения размера субсидии.</w:t>
      </w:r>
    </w:p>
    <w:p w:rsidR="00D239C0" w:rsidRDefault="00D239C0">
      <w:pPr>
        <w:pStyle w:val="ConsPlusNormal"/>
        <w:spacing w:before="220"/>
        <w:ind w:firstLine="540"/>
        <w:jc w:val="both"/>
      </w:pPr>
      <w:r>
        <w:t xml:space="preserve">В случае привлечения средств федерального бюджета на строительство объекта результаты использования субсидии должны соответствовать результатам использования субсидии, установленным </w:t>
      </w:r>
      <w:hyperlink r:id="rId69">
        <w:r>
          <w:rPr>
            <w:color w:val="0000FF"/>
          </w:rPr>
          <w:t>Правилами</w:t>
        </w:r>
      </w:hyperlink>
      <w:r>
        <w:t xml:space="preserve"> предоставления в 2024 - 2026 годах субсидий из федерального бюджета бюджетам субъектов Российской Федерации на приведение в нормативное состояние автомобильных дорог и искусственных дорожных сооружений (далее - Правила), являющимися приложением N 7 к государственной программе Российской Федерации "Развитие транспортной системы", утвержденной постановлением Правительства Российской Федерации от 20.12.2017 N 1596 "Об утверждении государственной программы Российской Федерации "Развитие транспортной системы", и (или) соглашением о предоставлении средств бюджету Кировской области, заключенным между Правительством Кировской области и Федеральным дорожным агентством.</w:t>
      </w:r>
    </w:p>
    <w:p w:rsidR="00D239C0" w:rsidRDefault="00D239C0">
      <w:pPr>
        <w:pStyle w:val="ConsPlusNormal"/>
        <w:spacing w:before="220"/>
        <w:ind w:firstLine="540"/>
        <w:jc w:val="both"/>
      </w:pPr>
      <w:r>
        <w:t>7. Для заключения соглашения о предоставлении субсидии администрация муниципального образования представляет в министерство в установленные им сроки:</w:t>
      </w:r>
    </w:p>
    <w:p w:rsidR="00D239C0" w:rsidRDefault="00D239C0">
      <w:pPr>
        <w:pStyle w:val="ConsPlusNormal"/>
        <w:spacing w:before="220"/>
        <w:ind w:firstLine="540"/>
        <w:jc w:val="both"/>
      </w:pPr>
      <w:r>
        <w:t>выписку из муниципальной программы, предусматривающей мероприятия, в целях софинансирования которых предоставляется субсидия, и (или) выписки из муниципальных правовых актов, устанавливающих расходные обязательства муниципального образования, в целях софинансирования которых предоставляется субсидия;</w:t>
      </w:r>
    </w:p>
    <w:p w:rsidR="00D239C0" w:rsidRDefault="00D239C0">
      <w:pPr>
        <w:pStyle w:val="ConsPlusNormal"/>
        <w:spacing w:before="220"/>
        <w:ind w:firstLine="540"/>
        <w:jc w:val="both"/>
      </w:pPr>
      <w:r>
        <w:t>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8. Перечисление субсидии осуществляется в установленном порядке в бюджет муниципального образования в пределах суммы, распределенной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министерства, в течение 3 рабочих дней после представления органом местного самоуправления муниципального образования документов, подтверждающих потребность в предоставлении субсидии.</w:t>
      </w:r>
    </w:p>
    <w:p w:rsidR="00D239C0" w:rsidRDefault="00D239C0">
      <w:pPr>
        <w:pStyle w:val="ConsPlusNormal"/>
        <w:jc w:val="both"/>
      </w:pPr>
      <w:r>
        <w:t xml:space="preserve">(в ред. </w:t>
      </w:r>
      <w:hyperlink r:id="rId70">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t>9. Для перечисления субсидии муниципальное образование представляет в министерство следующие документы:</w:t>
      </w:r>
    </w:p>
    <w:p w:rsidR="00D239C0" w:rsidRDefault="00D239C0">
      <w:pPr>
        <w:pStyle w:val="ConsPlusNormal"/>
        <w:spacing w:before="220"/>
        <w:ind w:firstLine="540"/>
        <w:jc w:val="both"/>
      </w:pPr>
      <w:r>
        <w:t>9.1. При реализации мероприятий по приведению в нормативное состояние искусственных дорожных сооружений:</w:t>
      </w:r>
    </w:p>
    <w:p w:rsidR="00D239C0" w:rsidRDefault="00D239C0">
      <w:pPr>
        <w:pStyle w:val="ConsPlusNormal"/>
        <w:spacing w:before="220"/>
        <w:ind w:firstLine="540"/>
        <w:jc w:val="both"/>
      </w:pPr>
      <w:r>
        <w:t xml:space="preserve">9.1.1. Копии платежных поручений, подтверждающих софинансирование за счет средств </w:t>
      </w:r>
      <w:r>
        <w:lastRenderedPageBreak/>
        <w:t>местного бюджета муниципального образования мероприятий, на финансовое обеспечение которых предоставляется субсидия.</w:t>
      </w:r>
    </w:p>
    <w:p w:rsidR="00D239C0" w:rsidRDefault="00D239C0">
      <w:pPr>
        <w:pStyle w:val="ConsPlusNormal"/>
        <w:spacing w:before="220"/>
        <w:ind w:firstLine="540"/>
        <w:jc w:val="both"/>
      </w:pPr>
      <w:r>
        <w:t>9.1.2. Заявку на перечисление субсидии по форме, установленной соглашением о предоставлении субсидии.</w:t>
      </w:r>
    </w:p>
    <w:p w:rsidR="00D239C0" w:rsidRDefault="00D239C0">
      <w:pPr>
        <w:pStyle w:val="ConsPlusNormal"/>
        <w:spacing w:before="220"/>
        <w:ind w:firstLine="540"/>
        <w:jc w:val="both"/>
      </w:pPr>
      <w:r>
        <w:t>9.1.3. Отчеты о расходовании субсидии по формам, установленным соглашением о предоставлении субсидии.</w:t>
      </w:r>
    </w:p>
    <w:p w:rsidR="00D239C0" w:rsidRDefault="00D239C0">
      <w:pPr>
        <w:pStyle w:val="ConsPlusNormal"/>
        <w:spacing w:before="220"/>
        <w:ind w:firstLine="540"/>
        <w:jc w:val="both"/>
      </w:pPr>
      <w:r>
        <w:t>9.1.4. Документы, подтверждающие возникновение денежных обязательств:</w:t>
      </w:r>
    </w:p>
    <w:p w:rsidR="00D239C0" w:rsidRDefault="00D239C0">
      <w:pPr>
        <w:pStyle w:val="ConsPlusNormal"/>
        <w:spacing w:before="220"/>
        <w:ind w:firstLine="540"/>
        <w:jc w:val="both"/>
      </w:pPr>
      <w:r>
        <w:t>9.1.4.1. Акт приемки законченных работ по капитальному ремонту (ремонту) искусственного дорожного сооружения по форме, установленной муниципальным контрактом, в формате pdf.</w:t>
      </w:r>
    </w:p>
    <w:p w:rsidR="00D239C0" w:rsidRDefault="00D239C0">
      <w:pPr>
        <w:pStyle w:val="ConsPlusNormal"/>
        <w:spacing w:before="220"/>
        <w:ind w:firstLine="540"/>
        <w:jc w:val="both"/>
      </w:pPr>
      <w:r>
        <w:t>9.1.4.2. Гарантийный паспорт по форме, установленной отраслевым дорожным методическим документом "Рекомендации по установлению гарантийных сроков конструктивных элементов автомобильных дорог и технических средств организации дорожного движения" (ОДМ 218.6.029-2017), изданным на основании распоряжения Федерального дорожного агентства от 15.12.2017 N 4000-р "О применении и публикации 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 в формате pdf.</w:t>
      </w:r>
    </w:p>
    <w:p w:rsidR="00D239C0" w:rsidRDefault="00D239C0">
      <w:pPr>
        <w:pStyle w:val="ConsPlusNormal"/>
        <w:spacing w:before="220"/>
        <w:ind w:firstLine="540"/>
        <w:jc w:val="both"/>
      </w:pPr>
      <w:r>
        <w:t xml:space="preserve">9.1.4.3. Копию справки о стоимости выполненных работ и затрат по унифицированной </w:t>
      </w:r>
      <w:hyperlink r:id="rId71">
        <w:r>
          <w:rPr>
            <w:color w:val="0000FF"/>
          </w:rPr>
          <w:t>форме N КС-3</w:t>
        </w:r>
      </w:hyperlink>
      <w:r>
        <w:t xml:space="preserve"> "Справка о стоимости выполненных работ и затрат",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239C0" w:rsidRDefault="00D239C0">
      <w:pPr>
        <w:pStyle w:val="ConsPlusNormal"/>
        <w:spacing w:before="220"/>
        <w:ind w:firstLine="540"/>
        <w:jc w:val="both"/>
      </w:pPr>
      <w:r>
        <w:t>9.1.4.4. Счет на оплату.</w:t>
      </w:r>
    </w:p>
    <w:p w:rsidR="00D239C0" w:rsidRDefault="00D239C0">
      <w:pPr>
        <w:pStyle w:val="ConsPlusNormal"/>
        <w:spacing w:before="220"/>
        <w:ind w:firstLine="540"/>
        <w:jc w:val="both"/>
      </w:pPr>
      <w:r>
        <w:t>9.1.4.5. Копию муниципального контракта.</w:t>
      </w:r>
    </w:p>
    <w:p w:rsidR="00D239C0" w:rsidRDefault="00D239C0">
      <w:pPr>
        <w:pStyle w:val="ConsPlusNormal"/>
        <w:spacing w:before="220"/>
        <w:ind w:firstLine="540"/>
        <w:jc w:val="both"/>
      </w:pPr>
      <w:r>
        <w:t>9.1.4.6. Копии иных документов, подтверждающих возникновение денежных обязательств.</w:t>
      </w:r>
    </w:p>
    <w:p w:rsidR="00D239C0" w:rsidRDefault="00D239C0">
      <w:pPr>
        <w:pStyle w:val="ConsPlusNormal"/>
        <w:jc w:val="both"/>
      </w:pPr>
      <w:r>
        <w:t xml:space="preserve">(пп. 9.1.4 в ред. </w:t>
      </w:r>
      <w:hyperlink r:id="rId72">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t xml:space="preserve">9.1.5. Информацию о заключенном муниципальном контракте (о внесении изменений в муниципальный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73">
        <w:r>
          <w:rPr>
            <w:color w:val="0000FF"/>
          </w:rPr>
          <w:t>частью 7 статьи 26</w:t>
        </w:r>
      </w:hyperlink>
      <w:r>
        <w:t xml:space="preserve"> Федерального закона от 05.04.2013 N 44-ФЗ (представляется один раз после его заключения, изменения).</w:t>
      </w:r>
    </w:p>
    <w:p w:rsidR="00D239C0" w:rsidRDefault="00D239C0">
      <w:pPr>
        <w:pStyle w:val="ConsPlusNormal"/>
        <w:spacing w:before="220"/>
        <w:ind w:firstLine="540"/>
        <w:jc w:val="both"/>
      </w:pPr>
      <w:r>
        <w:t>9.1.6. Договор на проведение строительного контроля, заключенный с Кировским областным государственным казенным учреждением "Дорожный комитет Кировской области" на безвозмездной основе, в отношении объектов капитального ремонта (ремонта) искусственных дорожных сооружений на автомобильных дорогах общего пользования местного значения, финансовое обеспечение которых осуществляется за счет субсидии.</w:t>
      </w:r>
    </w:p>
    <w:p w:rsidR="00D239C0" w:rsidRDefault="00D239C0">
      <w:pPr>
        <w:pStyle w:val="ConsPlusNormal"/>
        <w:spacing w:before="220"/>
        <w:ind w:firstLine="540"/>
        <w:jc w:val="both"/>
      </w:pPr>
      <w:r>
        <w:t>9.1.7.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установленных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 xml:space="preserve">9.1.8. Отчет об обследовании искусственного дорожного сооружения, выполненном специализированной организацией, в котором имеется заключение о неудовлетворительном (аварийном, предаварийном) состоянии искусственного дорожного сооружения на автомобильной дороге общего пользования местного значения, финансовое обеспечение </w:t>
      </w:r>
      <w:r>
        <w:lastRenderedPageBreak/>
        <w:t>капитального ремонта (ремонта) которого осуществляется за счет субсидии.</w:t>
      </w:r>
    </w:p>
    <w:p w:rsidR="00D239C0" w:rsidRDefault="00D239C0">
      <w:pPr>
        <w:pStyle w:val="ConsPlusNormal"/>
        <w:spacing w:before="220"/>
        <w:ind w:firstLine="540"/>
        <w:jc w:val="both"/>
      </w:pPr>
      <w:r>
        <w:t xml:space="preserve">9.1.9. Исключен. - </w:t>
      </w:r>
      <w:hyperlink r:id="rId74">
        <w:r>
          <w:rPr>
            <w:color w:val="0000FF"/>
          </w:rPr>
          <w:t>Постановление</w:t>
        </w:r>
      </w:hyperlink>
      <w:r>
        <w:t xml:space="preserve"> Правительства Кировской области от 18.07.2024 N 307-П.</w:t>
      </w:r>
    </w:p>
    <w:p w:rsidR="00D239C0" w:rsidRDefault="00D239C0">
      <w:pPr>
        <w:pStyle w:val="ConsPlusNormal"/>
        <w:spacing w:before="220"/>
        <w:ind w:firstLine="540"/>
        <w:jc w:val="both"/>
      </w:pPr>
      <w:r>
        <w:t>9.2. При реализации мероприятий по строительству объекта:</w:t>
      </w:r>
    </w:p>
    <w:p w:rsidR="00D239C0" w:rsidRDefault="00D239C0">
      <w:pPr>
        <w:pStyle w:val="ConsPlusNormal"/>
        <w:spacing w:before="220"/>
        <w:ind w:firstLine="540"/>
        <w:jc w:val="both"/>
      </w:pPr>
      <w:r>
        <w:t>9.2.1. 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w:t>
      </w:r>
    </w:p>
    <w:p w:rsidR="00D239C0" w:rsidRDefault="00D239C0">
      <w:pPr>
        <w:pStyle w:val="ConsPlusNormal"/>
        <w:spacing w:before="220"/>
        <w:ind w:firstLine="540"/>
        <w:jc w:val="both"/>
      </w:pPr>
      <w:r>
        <w:t>9.2.2. Заявку на перечисление субсидии по форме, установленной соглашением о предоставлении субсидии.</w:t>
      </w:r>
    </w:p>
    <w:p w:rsidR="00D239C0" w:rsidRDefault="00D239C0">
      <w:pPr>
        <w:pStyle w:val="ConsPlusNormal"/>
        <w:spacing w:before="220"/>
        <w:ind w:firstLine="540"/>
        <w:jc w:val="both"/>
      </w:pPr>
      <w:r>
        <w:t>9.2.3. Отчеты о расходовании субсидии по формам, установленным соглашением о предоставлении субсидии.</w:t>
      </w:r>
    </w:p>
    <w:p w:rsidR="00D239C0" w:rsidRDefault="00D239C0">
      <w:pPr>
        <w:pStyle w:val="ConsPlusNormal"/>
        <w:spacing w:before="220"/>
        <w:ind w:firstLine="540"/>
        <w:jc w:val="both"/>
      </w:pPr>
      <w:r>
        <w:t>9.2.4. Документы, подтверждающие возникновение денежных обязательств:</w:t>
      </w:r>
    </w:p>
    <w:p w:rsidR="00D239C0" w:rsidRDefault="00D239C0">
      <w:pPr>
        <w:pStyle w:val="ConsPlusNormal"/>
        <w:spacing w:before="220"/>
        <w:ind w:firstLine="540"/>
        <w:jc w:val="both"/>
      </w:pPr>
      <w:r>
        <w:t>9.2.4.1. Копию муниципального контракта (документа о внесении изменений в муниципальный контракт) на мероприятия, в целях софинансирования которых предоставляется субсидия (представляется один раз после его заключения, изменения).</w:t>
      </w:r>
    </w:p>
    <w:p w:rsidR="00D239C0" w:rsidRDefault="00D239C0">
      <w:pPr>
        <w:pStyle w:val="ConsPlusNormal"/>
        <w:spacing w:before="220"/>
        <w:ind w:firstLine="540"/>
        <w:jc w:val="both"/>
      </w:pPr>
      <w:r>
        <w:t xml:space="preserve">9.2.4.2. Копию справки о стоимости выполненных работ и затрат по унифицированной </w:t>
      </w:r>
      <w:hyperlink r:id="rId75">
        <w:r>
          <w:rPr>
            <w:color w:val="0000FF"/>
          </w:rPr>
          <w:t>форме N КС-3</w:t>
        </w:r>
      </w:hyperlink>
      <w:r>
        <w:t xml:space="preserve"> "Справка о стоимости выполненных работ и затрат",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239C0" w:rsidRDefault="00D239C0">
      <w:pPr>
        <w:pStyle w:val="ConsPlusNormal"/>
        <w:spacing w:before="220"/>
        <w:ind w:firstLine="540"/>
        <w:jc w:val="both"/>
      </w:pPr>
      <w:r>
        <w:t>9.2.4.3. Счет на оплату.</w:t>
      </w:r>
    </w:p>
    <w:p w:rsidR="00D239C0" w:rsidRDefault="00D239C0">
      <w:pPr>
        <w:pStyle w:val="ConsPlusNormal"/>
        <w:spacing w:before="220"/>
        <w:ind w:firstLine="540"/>
        <w:jc w:val="both"/>
      </w:pPr>
      <w:r>
        <w:t>9.2.4.4. Копию муниципального контракта.</w:t>
      </w:r>
    </w:p>
    <w:p w:rsidR="00D239C0" w:rsidRDefault="00D239C0">
      <w:pPr>
        <w:pStyle w:val="ConsPlusNormal"/>
        <w:spacing w:before="220"/>
        <w:ind w:firstLine="540"/>
        <w:jc w:val="both"/>
      </w:pPr>
      <w:r>
        <w:t>9.2.4.5. Копии иных документов, подтверждающих возникновение денежных обязательств.</w:t>
      </w:r>
    </w:p>
    <w:p w:rsidR="00D239C0" w:rsidRDefault="00D239C0">
      <w:pPr>
        <w:pStyle w:val="ConsPlusNormal"/>
        <w:jc w:val="both"/>
      </w:pPr>
      <w:r>
        <w:t xml:space="preserve">(пп. 9.2.4 в ред. </w:t>
      </w:r>
      <w:hyperlink r:id="rId76">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t xml:space="preserve">9.2.5. Информацию о заключенном контракте (о внесении изменений в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77">
        <w:r>
          <w:rPr>
            <w:color w:val="0000FF"/>
          </w:rPr>
          <w:t>частью 7 статьи 26</w:t>
        </w:r>
      </w:hyperlink>
      <w:r>
        <w:t xml:space="preserve"> Федерального закона от 05.04.2013 N 44-ФЗ.</w:t>
      </w:r>
    </w:p>
    <w:p w:rsidR="00D239C0" w:rsidRDefault="00D239C0">
      <w:pPr>
        <w:pStyle w:val="ConsPlusNormal"/>
        <w:spacing w:before="220"/>
        <w:ind w:firstLine="540"/>
        <w:jc w:val="both"/>
      </w:pPr>
      <w:r>
        <w:t>9.2.6.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установленных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 xml:space="preserve">9.2.7. Исключен. - </w:t>
      </w:r>
      <w:hyperlink r:id="rId78">
        <w:r>
          <w:rPr>
            <w:color w:val="0000FF"/>
          </w:rPr>
          <w:t>Постановление</w:t>
        </w:r>
      </w:hyperlink>
      <w:r>
        <w:t xml:space="preserve"> Правительства Кировской области от 18.07.2024 N 307-П.</w:t>
      </w:r>
    </w:p>
    <w:p w:rsidR="00D239C0" w:rsidRDefault="00D239C0">
      <w:pPr>
        <w:pStyle w:val="ConsPlusNormal"/>
        <w:spacing w:before="220"/>
        <w:ind w:firstLine="540"/>
        <w:jc w:val="both"/>
      </w:pPr>
      <w:r>
        <w:t>9.2.8. Копию муниципального правового акта о подготовке и реализации бюджетных инвестиций.</w:t>
      </w:r>
    </w:p>
    <w:p w:rsidR="00D239C0" w:rsidRDefault="00D239C0">
      <w:pPr>
        <w:pStyle w:val="ConsPlusNormal"/>
        <w:spacing w:before="220"/>
        <w:ind w:firstLine="540"/>
        <w:jc w:val="both"/>
      </w:pPr>
      <w:r>
        <w:t>9.2.9. Договор о проведении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в отношении мероприятий, финансовое обеспечение которых осуществляется за счет субсидии.</w:t>
      </w:r>
    </w:p>
    <w:p w:rsidR="00D239C0" w:rsidRDefault="00D239C0">
      <w:pPr>
        <w:pStyle w:val="ConsPlusNormal"/>
        <w:jc w:val="both"/>
      </w:pPr>
      <w:r>
        <w:t xml:space="preserve">(п. 9.2.9 в ред. </w:t>
      </w:r>
      <w:hyperlink r:id="rId79">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lastRenderedPageBreak/>
        <w:t xml:space="preserve">9.2.10. Информацию о проведении заказчиком общественного обсуждения закупки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 в случае проведения конкурсов и аукционов при начальной (максимальной) цене контракта, составляющей 2 млрд. рублей и более, в соответствии со </w:t>
      </w:r>
      <w:hyperlink r:id="rId80">
        <w:r>
          <w:rPr>
            <w:color w:val="0000FF"/>
          </w:rPr>
          <w:t>статьей 20</w:t>
        </w:r>
      </w:hyperlink>
      <w:r>
        <w:t xml:space="preserve"> Федерального закона от 05.04.2013 N 44-ФЗ (представляется один раз после его проведения).</w:t>
      </w:r>
    </w:p>
    <w:p w:rsidR="00D239C0" w:rsidRDefault="00D239C0">
      <w:pPr>
        <w:pStyle w:val="ConsPlusNormal"/>
        <w:spacing w:before="220"/>
        <w:ind w:firstLine="540"/>
        <w:jc w:val="both"/>
      </w:pPr>
      <w:r>
        <w:t>9.3. При реализации мероприятий по разработке проектной документации на строительство объекта:</w:t>
      </w:r>
    </w:p>
    <w:p w:rsidR="00D239C0" w:rsidRDefault="00D239C0">
      <w:pPr>
        <w:pStyle w:val="ConsPlusNormal"/>
        <w:spacing w:before="220"/>
        <w:ind w:firstLine="540"/>
        <w:jc w:val="both"/>
      </w:pPr>
      <w:r>
        <w:t>9.3.1. Копии платежных поручений, подтверждающих софинансирование за счет средств местного бюджета муниципального образования мероприятий, на финансовое обеспечение которых предоставляется субсидия.</w:t>
      </w:r>
    </w:p>
    <w:p w:rsidR="00D239C0" w:rsidRDefault="00D239C0">
      <w:pPr>
        <w:pStyle w:val="ConsPlusNormal"/>
        <w:spacing w:before="220"/>
        <w:ind w:firstLine="540"/>
        <w:jc w:val="both"/>
      </w:pPr>
      <w:r>
        <w:t>9.3.2. Заявку на перечисление субсидии по форме, установленной соглашением о предоставлении субсидии.</w:t>
      </w:r>
    </w:p>
    <w:p w:rsidR="00D239C0" w:rsidRDefault="00D239C0">
      <w:pPr>
        <w:pStyle w:val="ConsPlusNormal"/>
        <w:spacing w:before="220"/>
        <w:ind w:firstLine="540"/>
        <w:jc w:val="both"/>
      </w:pPr>
      <w:r>
        <w:t>9.3.3. Отчеты о расходовании субсидии по формам, установленным соглашением о предоставлении субсидии.</w:t>
      </w:r>
    </w:p>
    <w:p w:rsidR="00D239C0" w:rsidRDefault="00D239C0">
      <w:pPr>
        <w:pStyle w:val="ConsPlusNormal"/>
        <w:spacing w:before="220"/>
        <w:ind w:firstLine="540"/>
        <w:jc w:val="both"/>
      </w:pPr>
      <w:r>
        <w:t>9.3.4. Документы, подтверждающие возникновение денежных обязательств:</w:t>
      </w:r>
    </w:p>
    <w:p w:rsidR="00D239C0" w:rsidRDefault="00D239C0">
      <w:pPr>
        <w:pStyle w:val="ConsPlusNormal"/>
        <w:spacing w:before="220"/>
        <w:ind w:firstLine="540"/>
        <w:jc w:val="both"/>
      </w:pPr>
      <w:r>
        <w:t xml:space="preserve">9.3.4.1. Копию справки о стоимости выполненных работ и затрат по унифицированной </w:t>
      </w:r>
      <w:hyperlink r:id="rId81">
        <w:r>
          <w:rPr>
            <w:color w:val="0000FF"/>
          </w:rPr>
          <w:t>форме N КС-3</w:t>
        </w:r>
      </w:hyperlink>
      <w:r>
        <w:t>,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239C0" w:rsidRDefault="00D239C0">
      <w:pPr>
        <w:pStyle w:val="ConsPlusNormal"/>
        <w:spacing w:before="220"/>
        <w:ind w:firstLine="540"/>
        <w:jc w:val="both"/>
      </w:pPr>
      <w:r>
        <w:t>9.3.4.2. Счет на оплату.</w:t>
      </w:r>
    </w:p>
    <w:p w:rsidR="00D239C0" w:rsidRDefault="00D239C0">
      <w:pPr>
        <w:pStyle w:val="ConsPlusNormal"/>
        <w:spacing w:before="220"/>
        <w:ind w:firstLine="540"/>
        <w:jc w:val="both"/>
      </w:pPr>
      <w:r>
        <w:t>9.3.4.3. Копию муниципального контракта.</w:t>
      </w:r>
    </w:p>
    <w:p w:rsidR="00D239C0" w:rsidRDefault="00D239C0">
      <w:pPr>
        <w:pStyle w:val="ConsPlusNormal"/>
        <w:spacing w:before="220"/>
        <w:ind w:firstLine="540"/>
        <w:jc w:val="both"/>
      </w:pPr>
      <w:r>
        <w:t>9.3.4.4. Копии иных документов, подтверждающих возникновение денежных обязательств.</w:t>
      </w:r>
    </w:p>
    <w:p w:rsidR="00D239C0" w:rsidRDefault="00D239C0">
      <w:pPr>
        <w:pStyle w:val="ConsPlusNormal"/>
        <w:spacing w:before="220"/>
        <w:ind w:firstLine="540"/>
        <w:jc w:val="both"/>
      </w:pPr>
      <w:r>
        <w:t xml:space="preserve">9.3.5. Информацию о заключенном муниципальном контракте (о внесении изменений в муниципальный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82">
        <w:r>
          <w:rPr>
            <w:color w:val="0000FF"/>
          </w:rPr>
          <w:t>частью 7 статьи 26</w:t>
        </w:r>
      </w:hyperlink>
      <w:r>
        <w:t xml:space="preserve"> Федерального закона от 05.04.2013 N 44-ФЗ (представляется один раз после заключения муниципального контракта, внесения изменений в муниципальный контракт).</w:t>
      </w:r>
    </w:p>
    <w:p w:rsidR="00D239C0" w:rsidRDefault="00D239C0">
      <w:pPr>
        <w:pStyle w:val="ConsPlusNormal"/>
        <w:spacing w:before="220"/>
        <w:ind w:firstLine="540"/>
        <w:jc w:val="both"/>
      </w:pPr>
      <w:r>
        <w:t>9.3.6. Положительный результат проверки достоверности определения сметной стоимости отдельных видов работ и объектов по разработанной проектной документации на строительство объекта в случаях и порядке, установленных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9.3.7. Копию муниципального правового акта о подготовке и реализации бюджетных инвестиций.</w:t>
      </w:r>
    </w:p>
    <w:p w:rsidR="00D239C0" w:rsidRDefault="00D239C0">
      <w:pPr>
        <w:pStyle w:val="ConsPlusNormal"/>
        <w:jc w:val="both"/>
      </w:pPr>
      <w:r>
        <w:t xml:space="preserve">(пп. 9.3 введен </w:t>
      </w:r>
      <w:hyperlink r:id="rId83">
        <w:r>
          <w:rPr>
            <w:color w:val="0000FF"/>
          </w:rPr>
          <w:t>постановлением</w:t>
        </w:r>
      </w:hyperlink>
      <w:r>
        <w:t xml:space="preserve"> Правительства Кировской области от 18.07.2024 N 307-П)</w:t>
      </w:r>
    </w:p>
    <w:p w:rsidR="00D239C0" w:rsidRDefault="00D239C0">
      <w:pPr>
        <w:pStyle w:val="ConsPlusNormal"/>
        <w:spacing w:before="220"/>
        <w:ind w:firstLine="540"/>
        <w:jc w:val="both"/>
      </w:pPr>
      <w:r>
        <w:t>10. Субсидия перечисляется пропорционально кассовым расходам местного бюджета по соответствующим расходным обязательствам (проекту, объекту) на основании предусмотренных настоящим Порядком документов, подтверждающих возникновение денежных обязательств.</w:t>
      </w:r>
    </w:p>
    <w:p w:rsidR="00D239C0" w:rsidRDefault="00D239C0">
      <w:pPr>
        <w:pStyle w:val="ConsPlusNormal"/>
        <w:spacing w:before="220"/>
        <w:ind w:firstLine="540"/>
        <w:jc w:val="both"/>
      </w:pPr>
      <w:r>
        <w:t>11. Муниципальное образование представляет в министерство следующую отчетность по формам, установленным соглашением о предоставлении субсидии:</w:t>
      </w:r>
    </w:p>
    <w:p w:rsidR="00D239C0" w:rsidRDefault="00D239C0">
      <w:pPr>
        <w:pStyle w:val="ConsPlusNormal"/>
        <w:spacing w:before="220"/>
        <w:ind w:firstLine="540"/>
        <w:jc w:val="both"/>
      </w:pPr>
      <w:r>
        <w:lastRenderedPageBreak/>
        <w:t>11.1. При реализации мероприятий по приведению в нормативное состояние искусственных дорожных сооружений:</w:t>
      </w:r>
    </w:p>
    <w:p w:rsidR="00D239C0" w:rsidRDefault="00D239C0">
      <w:pPr>
        <w:pStyle w:val="ConsPlusNormal"/>
        <w:spacing w:before="220"/>
        <w:ind w:firstLine="540"/>
        <w:jc w:val="both"/>
      </w:pPr>
      <w:r>
        <w:t>11.1.1. Ежемесячно, не позднее 5-го числа месяца, следующего за отчетным, отчеты о расходовании средств субсидии.</w:t>
      </w:r>
    </w:p>
    <w:p w:rsidR="00D239C0" w:rsidRDefault="00D239C0">
      <w:pPr>
        <w:pStyle w:val="ConsPlusNormal"/>
        <w:spacing w:before="220"/>
        <w:ind w:firstLine="540"/>
        <w:jc w:val="both"/>
      </w:pPr>
      <w:r>
        <w:t>11.1.2. Ежегодно, не позднее 11 января года, следующего за отчетным, отчеты о расходовании средств субсидии и достижении значений результатов использования субсидии за отчетный год.</w:t>
      </w:r>
    </w:p>
    <w:p w:rsidR="00D239C0" w:rsidRDefault="00D239C0">
      <w:pPr>
        <w:pStyle w:val="ConsPlusNormal"/>
        <w:spacing w:before="220"/>
        <w:ind w:firstLine="540"/>
        <w:jc w:val="both"/>
      </w:pPr>
      <w:r>
        <w:t>11.2. При реализации мероприятий по строительству объекта:</w:t>
      </w:r>
    </w:p>
    <w:p w:rsidR="00D239C0" w:rsidRDefault="00D239C0">
      <w:pPr>
        <w:pStyle w:val="ConsPlusNormal"/>
        <w:spacing w:before="220"/>
        <w:ind w:firstLine="540"/>
        <w:jc w:val="both"/>
      </w:pPr>
      <w:r>
        <w:t>11.2.1. Ежемесячно, не позднее 5-го числа месяца, следующего за отчетным, отчеты о расходовании средств субсидии.</w:t>
      </w:r>
    </w:p>
    <w:p w:rsidR="00D239C0" w:rsidRDefault="00D239C0">
      <w:pPr>
        <w:pStyle w:val="ConsPlusNormal"/>
        <w:spacing w:before="220"/>
        <w:ind w:firstLine="540"/>
        <w:jc w:val="both"/>
      </w:pPr>
      <w:r>
        <w:t>11.2.2. Ежегодно, не позднее 11 января года, следующего за отчетным, отчеты о расходовании средств субсидии и достижении значений результатов использования субсидии за отчетный год в электронном виде (с приложением копии документа, созданной методом сканирования).</w:t>
      </w:r>
    </w:p>
    <w:p w:rsidR="00D239C0" w:rsidRDefault="00D239C0">
      <w:pPr>
        <w:pStyle w:val="ConsPlusNormal"/>
        <w:spacing w:before="220"/>
        <w:ind w:firstLine="540"/>
        <w:jc w:val="both"/>
      </w:pPr>
      <w:r>
        <w:t>11.3. При реализации мероприятий по разработке проектной документации на строительство объекта:</w:t>
      </w:r>
    </w:p>
    <w:p w:rsidR="00D239C0" w:rsidRDefault="00D239C0">
      <w:pPr>
        <w:pStyle w:val="ConsPlusNormal"/>
        <w:spacing w:before="220"/>
        <w:ind w:firstLine="540"/>
        <w:jc w:val="both"/>
      </w:pPr>
      <w:r>
        <w:t>11.3.1. Ежемесячно, не позднее 5-го числа месяца, следующего за отчетным, отчет о расходовании средств субсидии.</w:t>
      </w:r>
    </w:p>
    <w:p w:rsidR="00D239C0" w:rsidRDefault="00D239C0">
      <w:pPr>
        <w:pStyle w:val="ConsPlusNormal"/>
        <w:spacing w:before="220"/>
        <w:ind w:firstLine="540"/>
        <w:jc w:val="both"/>
      </w:pPr>
      <w:r>
        <w:t>11.3.2. Ежегодно, не позднее 11 января года, следующего за отчетным, отчет о расходовании средств субсидии и отчет о достижении значений результата использования субсидии за отчетный год.</w:t>
      </w:r>
    </w:p>
    <w:p w:rsidR="00D239C0" w:rsidRDefault="00D239C0">
      <w:pPr>
        <w:pStyle w:val="ConsPlusNormal"/>
        <w:jc w:val="both"/>
      </w:pPr>
      <w:r>
        <w:t xml:space="preserve">(пп. 11.3 введен </w:t>
      </w:r>
      <w:hyperlink r:id="rId84">
        <w:r>
          <w:rPr>
            <w:color w:val="0000FF"/>
          </w:rPr>
          <w:t>постановлением</w:t>
        </w:r>
      </w:hyperlink>
      <w:r>
        <w:t xml:space="preserve"> Правительства Кировской области от 18.07.2024 N 307-П)</w:t>
      </w:r>
    </w:p>
    <w:p w:rsidR="00D239C0" w:rsidRDefault="00D239C0">
      <w:pPr>
        <w:pStyle w:val="ConsPlusNormal"/>
        <w:spacing w:before="220"/>
        <w:ind w:firstLine="540"/>
        <w:jc w:val="both"/>
      </w:pPr>
      <w:r>
        <w:t>12. Министерство обеспечивает соблюдение получателем субсидии условий, целей и порядка предоставления субсидии, установленных при ее предоставлении.</w:t>
      </w:r>
    </w:p>
    <w:p w:rsidR="00D239C0" w:rsidRDefault="00D239C0">
      <w:pPr>
        <w:pStyle w:val="ConsPlusNormal"/>
        <w:spacing w:before="220"/>
        <w:ind w:firstLine="540"/>
        <w:jc w:val="both"/>
      </w:pPr>
      <w:r>
        <w:t>13. Органы государственного финансового контроля осуществляют проверку соблюдения муниципальным образованием условий, целей и порядка предоставления субсидии, установленных при ее предоставлении.</w:t>
      </w:r>
    </w:p>
    <w:p w:rsidR="00D239C0" w:rsidRDefault="00D239C0">
      <w:pPr>
        <w:pStyle w:val="ConsPlusNormal"/>
        <w:spacing w:before="220"/>
        <w:ind w:firstLine="540"/>
        <w:jc w:val="both"/>
      </w:pPr>
      <w:r>
        <w:t>14. В случае если источником финансового обеспечения субсидии являются межбюджетные трансферты из федерального бюджета областному бюджету на строительство объекта в целях достижения задач и показателей федерального проекта, основания и порядок применения мер ответственности определяются в соответствии с основаниями и порядками применения мер ответственности, установленными Правилами и (или) соглашением о предоставлении средств бюджету Кировской области, заключенным между Правительством Кировской области и Федеральным дорожным агентством.</w:t>
      </w:r>
    </w:p>
    <w:p w:rsidR="00D239C0" w:rsidRDefault="00D239C0">
      <w:pPr>
        <w:pStyle w:val="ConsPlusNormal"/>
        <w:spacing w:before="220"/>
        <w:ind w:firstLine="540"/>
        <w:jc w:val="both"/>
      </w:pPr>
      <w:r>
        <w:t>В случае если источником финансового обеспечения субсидии являются средства областного бюджета, основаниями для применения мер ответственности к муниципальному образованию при невыполнении обязательств, установленных соглашениями о предоставлении субсидии (далее - меры ответственности), являются:</w:t>
      </w:r>
    </w:p>
    <w:p w:rsidR="00D239C0" w:rsidRDefault="00D239C0">
      <w:pPr>
        <w:pStyle w:val="ConsPlusNormal"/>
        <w:spacing w:before="220"/>
        <w:ind w:firstLine="540"/>
        <w:jc w:val="both"/>
      </w:pPr>
      <w:r>
        <w:t>недостижение муниципальным образованием значения результата использования субсидии, предусмотренного соглашением о предоставлении субсидии;</w:t>
      </w:r>
    </w:p>
    <w:p w:rsidR="00D239C0" w:rsidRDefault="00D239C0">
      <w:pPr>
        <w:pStyle w:val="ConsPlusNormal"/>
        <w:spacing w:before="220"/>
        <w:ind w:firstLine="540"/>
        <w:jc w:val="both"/>
      </w:pPr>
      <w:r>
        <w:t>неиспользование субсидии муниципальным образованием.</w:t>
      </w:r>
    </w:p>
    <w:p w:rsidR="00D239C0" w:rsidRDefault="00D239C0">
      <w:pPr>
        <w:pStyle w:val="ConsPlusNormal"/>
        <w:spacing w:before="220"/>
        <w:ind w:firstLine="540"/>
        <w:jc w:val="both"/>
      </w:pPr>
      <w:r>
        <w:lastRenderedPageBreak/>
        <w:t>15.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области об областном бюджете либо постановлениями Правительства Кировской области,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D239C0" w:rsidRDefault="00D239C0">
      <w:pPr>
        <w:pStyle w:val="ConsPlusNormal"/>
        <w:spacing w:before="220"/>
        <w:ind w:firstLine="540"/>
        <w:jc w:val="both"/>
      </w:pPr>
      <w:r>
        <w:t>16. В случае установления факта недостижения муниципальным образованием по состоянию на 31 декабря года предоставления субсидии, предоставленной за счет средств областного бюджета, значений результатов использования субсидии, предусмотренных соглашениями о предоставлении субсидии, применение мер ответственности осуществляется в следующем порядке:</w:t>
      </w:r>
    </w:p>
    <w:p w:rsidR="00D239C0" w:rsidRDefault="00D239C0">
      <w:pPr>
        <w:pStyle w:val="ConsPlusNormal"/>
        <w:spacing w:before="220"/>
        <w:ind w:firstLine="540"/>
        <w:jc w:val="both"/>
      </w:pPr>
      <w:r>
        <w:t>16.1. В случае установления факта недостижения значений результатов использования субсидии на основании отчета и сведений, представляемых муниципальным образованием, министерство в срок 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w:t>
      </w:r>
    </w:p>
    <w:p w:rsidR="00D239C0" w:rsidRDefault="00D239C0">
      <w:pPr>
        <w:pStyle w:val="ConsPlusNormal"/>
        <w:spacing w:before="220"/>
        <w:ind w:firstLine="540"/>
        <w:jc w:val="both"/>
      </w:pPr>
      <w: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установленный срок.</w:t>
      </w:r>
    </w:p>
    <w:p w:rsidR="00D239C0" w:rsidRDefault="00D239C0">
      <w:pPr>
        <w:pStyle w:val="ConsPlusNormal"/>
        <w:spacing w:before="220"/>
        <w:ind w:firstLine="540"/>
        <w:jc w:val="both"/>
      </w:pPr>
      <w:r>
        <w:t>16.2. В случае установления факта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D239C0" w:rsidRDefault="00D239C0">
      <w:pPr>
        <w:pStyle w:val="ConsPlusNormal"/>
        <w:spacing w:before="220"/>
        <w:ind w:firstLine="540"/>
        <w:jc w:val="both"/>
      </w:pPr>
      <w:r>
        <w:t>16.3. Объем средств, подлежащий возврату из местного бюджета муниципального образования в доход областного бюджета,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D239C0" w:rsidRDefault="00D239C0">
      <w:pPr>
        <w:pStyle w:val="ConsPlusNormal"/>
        <w:jc w:val="both"/>
      </w:pPr>
    </w:p>
    <w:p w:rsidR="00D239C0" w:rsidRDefault="00D239C0">
      <w:pPr>
        <w:pStyle w:val="ConsPlusNormal"/>
        <w:jc w:val="center"/>
      </w:pPr>
      <w:r>
        <w:t>V</w:t>
      </w:r>
      <w:r>
        <w:rPr>
          <w:vertAlign w:val="superscript"/>
        </w:rPr>
        <w:t>Bi</w:t>
      </w:r>
      <w:r>
        <w:t xml:space="preserve"> = V</w:t>
      </w:r>
      <w:r>
        <w:rPr>
          <w:vertAlign w:val="superscript"/>
        </w:rPr>
        <w:t>Si</w:t>
      </w:r>
      <w:r>
        <w:t xml:space="preserve"> x k, где:</w:t>
      </w:r>
    </w:p>
    <w:p w:rsidR="00D239C0" w:rsidRDefault="00D239C0">
      <w:pPr>
        <w:pStyle w:val="ConsPlusNormal"/>
        <w:jc w:val="both"/>
      </w:pPr>
    </w:p>
    <w:p w:rsidR="00D239C0" w:rsidRDefault="00D239C0">
      <w:pPr>
        <w:pStyle w:val="ConsPlusNormal"/>
        <w:ind w:firstLine="540"/>
        <w:jc w:val="both"/>
      </w:pPr>
      <w:r>
        <w:t>V</w:t>
      </w:r>
      <w:r>
        <w:rPr>
          <w:vertAlign w:val="superscript"/>
        </w:rPr>
        <w:t>Bi</w:t>
      </w:r>
      <w:r>
        <w:t xml:space="preserve"> - объем средств, подлежащий возврату из местного бюджета муниципального образования в доход областного бюджета;</w:t>
      </w:r>
    </w:p>
    <w:p w:rsidR="00D239C0" w:rsidRDefault="00D239C0">
      <w:pPr>
        <w:pStyle w:val="ConsPlusNormal"/>
        <w:spacing w:before="220"/>
        <w:ind w:firstLine="540"/>
        <w:jc w:val="both"/>
      </w:pPr>
      <w:r>
        <w:t>V</w:t>
      </w:r>
      <w:r>
        <w:rPr>
          <w:vertAlign w:val="superscript"/>
        </w:rPr>
        <w:t>Si</w:t>
      </w:r>
      <w:r>
        <w:t xml:space="preserve"> - объем субсидии, направленной на реализацию соответствующего мероприятия, перечисленной бюджету муниципального образования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D239C0" w:rsidRDefault="00D239C0">
      <w:pPr>
        <w:pStyle w:val="ConsPlusNormal"/>
        <w:spacing w:before="220"/>
        <w:ind w:firstLine="540"/>
        <w:jc w:val="both"/>
      </w:pPr>
      <w:r>
        <w:t>k - коэффициент:</w:t>
      </w:r>
    </w:p>
    <w:p w:rsidR="00D239C0" w:rsidRDefault="00D239C0">
      <w:pPr>
        <w:pStyle w:val="ConsPlusNormal"/>
        <w:jc w:val="both"/>
      </w:pPr>
      <w:r>
        <w:t xml:space="preserve">(в ред. </w:t>
      </w:r>
      <w:hyperlink r:id="rId85">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t>равный 0,01, - при реализации мероприятий по разработке проектной документации и приведению в нормативное состояние искусственных дорожных сооружений,</w:t>
      </w:r>
    </w:p>
    <w:p w:rsidR="00D239C0" w:rsidRDefault="00D239C0">
      <w:pPr>
        <w:pStyle w:val="ConsPlusNormal"/>
        <w:jc w:val="both"/>
      </w:pPr>
      <w:r>
        <w:t xml:space="preserve">(в ред. </w:t>
      </w:r>
      <w:hyperlink r:id="rId86">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t>равный 0,005, - при реализации мероприятий по строительству объекта.</w:t>
      </w:r>
    </w:p>
    <w:p w:rsidR="00D239C0" w:rsidRDefault="00D239C0">
      <w:pPr>
        <w:pStyle w:val="ConsPlusNormal"/>
        <w:jc w:val="both"/>
      </w:pPr>
      <w:r>
        <w:t xml:space="preserve">(в ред. </w:t>
      </w:r>
      <w:hyperlink r:id="rId87">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t xml:space="preserve">16.4. Если получателем субсидии в порядке и на основании документов, которые </w:t>
      </w:r>
      <w:r>
        <w:lastRenderedPageBreak/>
        <w:t>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D239C0" w:rsidRDefault="00D239C0">
      <w:pPr>
        <w:pStyle w:val="ConsPlusNormal"/>
        <w:spacing w:before="220"/>
        <w:ind w:firstLine="540"/>
        <w:jc w:val="both"/>
      </w:pPr>
      <w:r>
        <w:t>16.5. 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D239C0" w:rsidRDefault="00D239C0">
      <w:pPr>
        <w:pStyle w:val="ConsPlusNormal"/>
        <w:spacing w:before="220"/>
        <w:ind w:firstLine="540"/>
        <w:jc w:val="both"/>
      </w:pPr>
      <w:r>
        <w:t>17. В случае софинансирования из федерального бюджета расходного обязательства Кировской области по предоставлению субсидии в целях оказания финансовой поддержки реализации муниципальным образованием мероприятий по строительству объекта основания и порядок применения мер ответственности должны соответствовать основаниям и порядкам применения мер ответственности, установленным Правилами и (или) соглашением о предоставлении средств бюджету Кировской области, заключенным между Правительством Кировской области и Федеральным дорожным агентством.</w:t>
      </w:r>
    </w:p>
    <w:p w:rsidR="00D239C0" w:rsidRDefault="00D239C0">
      <w:pPr>
        <w:pStyle w:val="ConsPlusNormal"/>
        <w:spacing w:before="220"/>
        <w:ind w:firstLine="540"/>
        <w:jc w:val="both"/>
      </w:pPr>
      <w:r>
        <w:t>18. Муниципальное образование вправе по согласованию с министерством направлять средства экономии, образовавшиеся по результатам заключения муниципальных контрактов (контрактов, договоров), источником финансового обеспечения которых является субсидия (далее - средства экономии), на тот же объект капитального строительства и (или) на те же цели, на которые предоставляется субсидия, при условии, что средства экономии образовались по результатам торгов.</w:t>
      </w:r>
    </w:p>
    <w:p w:rsidR="00D239C0" w:rsidRDefault="00D239C0">
      <w:pPr>
        <w:pStyle w:val="ConsPlusNormal"/>
        <w:spacing w:before="220"/>
        <w:ind w:firstLine="540"/>
        <w:jc w:val="both"/>
      </w:pPr>
      <w:r>
        <w:t>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субсидии между муниципальными образованиями.</w:t>
      </w: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1"/>
      </w:pPr>
      <w:r>
        <w:t>Приложение N 6</w:t>
      </w:r>
    </w:p>
    <w:p w:rsidR="00D239C0" w:rsidRDefault="00D239C0">
      <w:pPr>
        <w:pStyle w:val="ConsPlusNormal"/>
        <w:jc w:val="right"/>
      </w:pPr>
      <w:r>
        <w:t>к Государственной программе</w:t>
      </w:r>
    </w:p>
    <w:p w:rsidR="00D239C0" w:rsidRDefault="00D239C0">
      <w:pPr>
        <w:pStyle w:val="ConsPlusNormal"/>
        <w:jc w:val="both"/>
      </w:pPr>
    </w:p>
    <w:p w:rsidR="00D239C0" w:rsidRDefault="00D239C0">
      <w:pPr>
        <w:pStyle w:val="ConsPlusTitle"/>
        <w:jc w:val="center"/>
      </w:pPr>
      <w:bookmarkStart w:id="11" w:name="P1216"/>
      <w:bookmarkEnd w:id="11"/>
      <w:r>
        <w:t>ПОРЯДОК</w:t>
      </w:r>
    </w:p>
    <w:p w:rsidR="00D239C0" w:rsidRDefault="00D239C0">
      <w:pPr>
        <w:pStyle w:val="ConsPlusTitle"/>
        <w:jc w:val="center"/>
      </w:pPr>
      <w:r>
        <w:t>ПРЕДОСТАВЛЕНИЯ И РАСПРЕДЕЛЕНИЯ СУБСИДИИ БЮДЖЕТУ</w:t>
      </w:r>
    </w:p>
    <w:p w:rsidR="00D239C0" w:rsidRDefault="00D239C0">
      <w:pPr>
        <w:pStyle w:val="ConsPlusTitle"/>
        <w:jc w:val="center"/>
      </w:pPr>
      <w:r>
        <w:t>МУНИЦИПАЛЬНОГО ОБРАЗОВАНИЯ "ГОРОД КИРОВ" ИЗ ОБЛАСТНОГО</w:t>
      </w:r>
    </w:p>
    <w:p w:rsidR="00D239C0" w:rsidRDefault="00D239C0">
      <w:pPr>
        <w:pStyle w:val="ConsPlusTitle"/>
        <w:jc w:val="center"/>
      </w:pPr>
      <w:r>
        <w:t>БЮДЖЕТА НА СОДЕРЖАНИЕ АВТОМОБИЛЬНЫХ ДОРОГ ОБЩЕГО ПОЛЬЗОВАНИЯ</w:t>
      </w:r>
    </w:p>
    <w:p w:rsidR="00D239C0" w:rsidRDefault="00D239C0">
      <w:pPr>
        <w:pStyle w:val="ConsPlusTitle"/>
        <w:jc w:val="center"/>
      </w:pPr>
      <w:r>
        <w:t>МЕСТНОГО ЗНАЧЕНИЯ В ЧАСТИ ВЫПОЛНЕНИЯ МЕРОПРИЯТИЙ</w:t>
      </w:r>
    </w:p>
    <w:p w:rsidR="00D239C0" w:rsidRDefault="00D239C0">
      <w:pPr>
        <w:pStyle w:val="ConsPlusTitle"/>
        <w:jc w:val="center"/>
      </w:pPr>
      <w:r>
        <w:t>ПО ОБЕСПЕЧЕНИЮ БЕЗОПАСНОСТИ ДОРОЖНОГО ДВИЖЕНИЯ В 2024 ГОДУ</w:t>
      </w:r>
    </w:p>
    <w:p w:rsidR="00D239C0" w:rsidRDefault="00D239C0">
      <w:pPr>
        <w:pStyle w:val="ConsPlusNormal"/>
        <w:jc w:val="both"/>
      </w:pPr>
    </w:p>
    <w:p w:rsidR="00D239C0" w:rsidRDefault="00D239C0">
      <w:pPr>
        <w:pStyle w:val="ConsPlusNormal"/>
        <w:ind w:firstLine="540"/>
        <w:jc w:val="both"/>
      </w:pPr>
      <w:r>
        <w:t>1. Порядок предоставления и распределения субсидии бюджету муниципального образования "Город Киров"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в 2024 году (далее - Порядок) определяет правила предоставления и распределения субсидии бюджету муниципального образования "Город Киров"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(далее - субсидия) в 2024 году.</w:t>
      </w:r>
    </w:p>
    <w:p w:rsidR="00D239C0" w:rsidRDefault="00D239C0">
      <w:pPr>
        <w:pStyle w:val="ConsPlusNormal"/>
        <w:spacing w:before="220"/>
        <w:ind w:firstLine="540"/>
        <w:jc w:val="both"/>
      </w:pPr>
      <w:r>
        <w:t xml:space="preserve">2. Субсидия предоставляется министерством транспорта Кировской области (далее - министерство) муниципальному образованию "Город Киров" на оплату услуг по содержанию и </w:t>
      </w:r>
      <w:r>
        <w:lastRenderedPageBreak/>
        <w:t>обеспечению работы специальных технических средств фотовидеофиксации нарушений правил дорожного движения (далее - специальные технические средства), включая их обслуживание, содержание и (или) аренду необходимых для функционирования специальных технических средств каналов связи, оплату услуг связи (далее - услуги по обслуживанию), и расходов, связанных с обработкой и рассылкой постановлений органов государственного контроля (надзора) об административных правонарушениях в области дорожного движения, выявленных с помощью специальных технических средств.</w:t>
      </w:r>
    </w:p>
    <w:p w:rsidR="00D239C0" w:rsidRDefault="00D239C0">
      <w:pPr>
        <w:pStyle w:val="ConsPlusNormal"/>
        <w:spacing w:before="220"/>
        <w:ind w:firstLine="540"/>
        <w:jc w:val="both"/>
      </w:pPr>
      <w:r>
        <w:t>3. Размер субсидии, предоставляемой муниципальному образованию "Город Киров" (S), определяется по формуле:</w:t>
      </w:r>
    </w:p>
    <w:p w:rsidR="00D239C0" w:rsidRDefault="00D239C0">
      <w:pPr>
        <w:pStyle w:val="ConsPlusNormal"/>
        <w:jc w:val="both"/>
      </w:pPr>
    </w:p>
    <w:p w:rsidR="00D239C0" w:rsidRDefault="00D239C0">
      <w:pPr>
        <w:pStyle w:val="ConsPlusNormal"/>
        <w:jc w:val="center"/>
      </w:pPr>
      <w:r>
        <w:t>S = (Кu x Сu + П) x Y, где:</w:t>
      </w:r>
    </w:p>
    <w:p w:rsidR="00D239C0" w:rsidRDefault="00D239C0">
      <w:pPr>
        <w:pStyle w:val="ConsPlusNormal"/>
        <w:jc w:val="both"/>
      </w:pPr>
    </w:p>
    <w:p w:rsidR="00D239C0" w:rsidRDefault="00D239C0">
      <w:pPr>
        <w:pStyle w:val="ConsPlusNormal"/>
        <w:ind w:firstLine="540"/>
        <w:jc w:val="both"/>
      </w:pPr>
      <w:r>
        <w:t>Кu - количество месяцев, в течение которых производится обслуживание специальных технических средств, работающих в автоматическом режиме, установленных на автомобильных дорогах общего пользования муниципального образования "Город Киров", месяцев;</w:t>
      </w:r>
    </w:p>
    <w:p w:rsidR="00D239C0" w:rsidRDefault="00D239C0">
      <w:pPr>
        <w:pStyle w:val="ConsPlusNormal"/>
        <w:spacing w:before="220"/>
        <w:ind w:firstLine="540"/>
        <w:jc w:val="both"/>
      </w:pPr>
      <w:r>
        <w:t>Сu - стоимость услуги по обслуживанию специальных технических средств, работающих в автоматическом режиме, установленных на автомобильных дорогах общего пользования муниципального образования "Город Киров", в месяц, тыс. рублей;</w:t>
      </w:r>
    </w:p>
    <w:p w:rsidR="00D239C0" w:rsidRDefault="00D239C0">
      <w:pPr>
        <w:pStyle w:val="ConsPlusNormal"/>
        <w:spacing w:before="220"/>
        <w:ind w:firstLine="540"/>
        <w:jc w:val="both"/>
      </w:pPr>
      <w:r>
        <w:t>П - размер почтовых расходов на рассылку уведомлений о вынесении постановления о привлечении к административной ответственности за нарушения в области безопасности дорожного движения, тыс. рублей;</w:t>
      </w:r>
    </w:p>
    <w:p w:rsidR="00D239C0" w:rsidRDefault="00D239C0">
      <w:pPr>
        <w:pStyle w:val="ConsPlusNormal"/>
        <w:spacing w:before="220"/>
        <w:ind w:firstLine="540"/>
        <w:jc w:val="both"/>
      </w:pPr>
      <w:r>
        <w:t>Y - уровень софинансирования Кировской областью объема расходного обязательства муниципального образования "Город Киров", который равен 99,9%.</w:t>
      </w:r>
    </w:p>
    <w:p w:rsidR="00D239C0" w:rsidRDefault="00D239C0">
      <w:pPr>
        <w:pStyle w:val="ConsPlusNormal"/>
        <w:spacing w:before="220"/>
        <w:ind w:firstLine="540"/>
        <w:jc w:val="both"/>
      </w:pPr>
      <w:r>
        <w:t>4. Субсидия предоставляется при соблюдении муниципальным образованием "Город Киров" следующих условий:</w:t>
      </w:r>
    </w:p>
    <w:p w:rsidR="00D239C0" w:rsidRDefault="00D239C0">
      <w:pPr>
        <w:pStyle w:val="ConsPlusNormal"/>
        <w:spacing w:before="220"/>
        <w:ind w:firstLine="540"/>
        <w:jc w:val="both"/>
      </w:pPr>
      <w:r>
        <w:t>4.1. При наличии соглашения о предоставлении субсидии, заключенного между министерством и администрацией города Кирова. Соглашение о предоставлении субсидии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D239C0" w:rsidRDefault="00D239C0">
      <w:pPr>
        <w:pStyle w:val="ConsPlusNormal"/>
        <w:spacing w:before="220"/>
        <w:ind w:firstLine="540"/>
        <w:jc w:val="both"/>
      </w:pPr>
      <w:r>
        <w:t>Соглашение о предоставлении субсидии, предусмотренной законом области об областном бюджете, заключается до 15 февраля 2024 года.</w:t>
      </w:r>
    </w:p>
    <w:p w:rsidR="00D239C0" w:rsidRDefault="00D239C0">
      <w:pPr>
        <w:pStyle w:val="ConsPlusNormal"/>
        <w:spacing w:before="220"/>
        <w:ind w:firstLine="540"/>
        <w:jc w:val="both"/>
      </w:pPr>
      <w:r>
        <w:t>4.2. При наличии муниципальной программы, содержащей мероприятия, в целях софинансирования которых предоставляется субсидия, и (или) муниципальных правовых актов, устанавливающих расходные обязательства муниципального образования "Город Киров", в целях софинансирования которых предоставляется субсидия.</w:t>
      </w:r>
    </w:p>
    <w:p w:rsidR="00D239C0" w:rsidRDefault="00D239C0">
      <w:pPr>
        <w:pStyle w:val="ConsPlusNormal"/>
        <w:spacing w:before="220"/>
        <w:ind w:firstLine="540"/>
        <w:jc w:val="both"/>
      </w:pPr>
      <w:r>
        <w:t>4.3. При наличии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"Город Киров",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 xml:space="preserve">4.4. При предусмотренной </w:t>
      </w:r>
      <w:hyperlink r:id="rId88">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централизации закупок, финансовое обеспечение которых осуществляется за счет субсидии.</w:t>
      </w:r>
    </w:p>
    <w:p w:rsidR="00D239C0" w:rsidRDefault="00D239C0">
      <w:pPr>
        <w:pStyle w:val="ConsPlusNormal"/>
        <w:spacing w:before="220"/>
        <w:ind w:firstLine="540"/>
        <w:jc w:val="both"/>
      </w:pPr>
      <w:r>
        <w:lastRenderedPageBreak/>
        <w:t>Данное условие не распространяется на субсидии, предоставляемые на финансовое обеспечение муниципальных контрактов (контрактов, договоров):</w:t>
      </w:r>
    </w:p>
    <w:p w:rsidR="00D239C0" w:rsidRDefault="00D239C0">
      <w:pPr>
        <w:pStyle w:val="ConsPlusNormal"/>
        <w:spacing w:before="220"/>
        <w:ind w:firstLine="540"/>
        <w:jc w:val="both"/>
      </w:pPr>
      <w:r>
        <w:t xml:space="preserve">заключаемых на основании </w:t>
      </w:r>
      <w:hyperlink r:id="rId89">
        <w:r>
          <w:rPr>
            <w:color w:val="0000FF"/>
          </w:rPr>
          <w:t>части 1 статьи 93</w:t>
        </w:r>
      </w:hyperlink>
      <w:r>
        <w:t xml:space="preserve"> Федерального закона от 05.04.2013 N 44-ФЗ;</w:t>
      </w:r>
    </w:p>
    <w:p w:rsidR="00D239C0" w:rsidRDefault="00D239C0">
      <w:pPr>
        <w:pStyle w:val="ConsPlusNormal"/>
        <w:spacing w:before="220"/>
        <w:ind w:firstLine="540"/>
        <w:jc w:val="both"/>
      </w:pPr>
      <w:r>
        <w:t>заключаемых по результатам проведения закрытых способов определения поставщиков (подрядчиков, исполнителей);</w:t>
      </w:r>
    </w:p>
    <w:p w:rsidR="00D239C0" w:rsidRDefault="00D239C0">
      <w:pPr>
        <w:pStyle w:val="ConsPlusNormal"/>
        <w:spacing w:before="220"/>
        <w:ind w:firstLine="540"/>
        <w:jc w:val="both"/>
      </w:pPr>
      <w:r>
        <w:t xml:space="preserve">заключаемых в случаях, установленных </w:t>
      </w:r>
      <w:hyperlink r:id="rId90">
        <w:r>
          <w:rPr>
            <w:color w:val="0000FF"/>
          </w:rPr>
          <w:t>статьей 15</w:t>
        </w:r>
      </w:hyperlink>
      <w:r>
        <w:t xml:space="preserve"> Федерального закона от 08.03.2022 N 46-ФЗ "О внесении изменений в отдельные законодательные акты Российской Федерации".</w:t>
      </w:r>
    </w:p>
    <w:p w:rsidR="00D239C0" w:rsidRDefault="00D239C0">
      <w:pPr>
        <w:pStyle w:val="ConsPlusNormal"/>
        <w:spacing w:before="220"/>
        <w:ind w:firstLine="540"/>
        <w:jc w:val="both"/>
      </w:pPr>
      <w:r>
        <w:t>5. Перечисление субсидии осуществляется в установленном порядке в бюджет муниципального образования "Город Киров"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получателей средств областного бюджета, в течение 3 рабочих дней после представления органом местного самоуправления муниципального образования "Город Киров" документов, подтверждающих потребность в предоставлении субсидии.</w:t>
      </w:r>
    </w:p>
    <w:p w:rsidR="00D239C0" w:rsidRDefault="00D239C0">
      <w:pPr>
        <w:pStyle w:val="ConsPlusNormal"/>
        <w:spacing w:before="220"/>
        <w:ind w:firstLine="540"/>
        <w:jc w:val="both"/>
      </w:pPr>
      <w:r>
        <w:t>6. Результатами использования субсидии являются:</w:t>
      </w:r>
    </w:p>
    <w:p w:rsidR="00D239C0" w:rsidRDefault="00D239C0">
      <w:pPr>
        <w:pStyle w:val="ConsPlusNormal"/>
        <w:spacing w:before="220"/>
        <w:ind w:firstLine="540"/>
        <w:jc w:val="both"/>
      </w:pPr>
      <w:r>
        <w:t>обработка и рассылка органами государственного контроля (надзора) постановлений по делам об административных правонарушениях в области дорожного движения, выявленных с помощью специальных технических средств, работающих в автоматическом режиме и имеющих функции фото- и киносъемки, видеозаписи, для обеспечения контроля за дорожным движением (штук);</w:t>
      </w:r>
    </w:p>
    <w:p w:rsidR="00D239C0" w:rsidRDefault="00D239C0">
      <w:pPr>
        <w:pStyle w:val="ConsPlusNormal"/>
        <w:spacing w:before="220"/>
        <w:ind w:firstLine="540"/>
        <w:jc w:val="both"/>
      </w:pPr>
      <w:r>
        <w:t>количество введенных в установленном порядке в эксплуатацию специальных технических средств, работающих в автоматическом режиме и имеющих функции фото- и киносъемки, видеозаписи, для обеспечения контроля за дорожным движением (процентов).</w:t>
      </w:r>
    </w:p>
    <w:p w:rsidR="00D239C0" w:rsidRDefault="00D239C0">
      <w:pPr>
        <w:pStyle w:val="ConsPlusNormal"/>
        <w:spacing w:before="220"/>
        <w:ind w:firstLine="540"/>
        <w:jc w:val="both"/>
      </w:pPr>
      <w:r>
        <w:t>Значения результатов использования субсидии по муниципальному образованию "Город Киров" устанавливаются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w:t>
      </w:r>
    </w:p>
    <w:p w:rsidR="00D239C0" w:rsidRDefault="00D239C0">
      <w:pPr>
        <w:pStyle w:val="ConsPlusNormal"/>
        <w:spacing w:before="220"/>
        <w:ind w:firstLine="540"/>
        <w:jc w:val="both"/>
      </w:pPr>
      <w:r>
        <w:t>Снижение значений результатов использования субсидии в течение текущего финансового года возможно только в случае сокращения размера субсидии.</w:t>
      </w:r>
    </w:p>
    <w:p w:rsidR="00D239C0" w:rsidRDefault="00D239C0">
      <w:pPr>
        <w:pStyle w:val="ConsPlusNormal"/>
        <w:spacing w:before="220"/>
        <w:ind w:firstLine="540"/>
        <w:jc w:val="both"/>
      </w:pPr>
      <w:r>
        <w:t>7. Субсидия перечисляется пропорционально кассовым расходам бюджета муниципального образования "Город Киров"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D239C0" w:rsidRDefault="00D239C0">
      <w:pPr>
        <w:pStyle w:val="ConsPlusNormal"/>
        <w:spacing w:before="220"/>
        <w:ind w:firstLine="540"/>
        <w:jc w:val="both"/>
      </w:pPr>
      <w:r>
        <w:t>8. Для заключения соглашения о предоставлении субсидии администрация города Кирова представляет в министерство:</w:t>
      </w:r>
    </w:p>
    <w:p w:rsidR="00D239C0" w:rsidRDefault="00D239C0">
      <w:pPr>
        <w:pStyle w:val="ConsPlusNormal"/>
        <w:spacing w:before="220"/>
        <w:ind w:firstLine="540"/>
        <w:jc w:val="both"/>
      </w:pPr>
      <w:r>
        <w:t>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"Город Киров", в целях софинансирования которых предоставляется субсидия, финансовое обеспечение которой осуществляется за счет средств областного бюджета, заверенную в установленном порядке;</w:t>
      </w:r>
    </w:p>
    <w:p w:rsidR="00D239C0" w:rsidRDefault="00D239C0">
      <w:pPr>
        <w:pStyle w:val="ConsPlusNormal"/>
        <w:spacing w:before="220"/>
        <w:ind w:firstLine="540"/>
        <w:jc w:val="both"/>
      </w:pPr>
      <w:r>
        <w:t>выписку из муниципальной программы, предусматривающей мероприятия, в целях софинансирования которых предоставляется субсидия, и (или) муниципальных правовых актов, устанавливающих расходные обязательства муниципального образования "Город Киров", в целях софинансирования которых предоставляется субсидия, заверенную в установленном порядке.</w:t>
      </w:r>
    </w:p>
    <w:p w:rsidR="00D239C0" w:rsidRDefault="00D239C0">
      <w:pPr>
        <w:pStyle w:val="ConsPlusNormal"/>
        <w:spacing w:before="220"/>
        <w:ind w:firstLine="540"/>
        <w:jc w:val="both"/>
      </w:pPr>
      <w:bookmarkStart w:id="12" w:name="P1253"/>
      <w:bookmarkEnd w:id="12"/>
      <w:r>
        <w:lastRenderedPageBreak/>
        <w:t>9. Для перечисления субсидии муниципальное образование "Город Киров" представляет в министерство следующие документы:</w:t>
      </w:r>
    </w:p>
    <w:p w:rsidR="00D239C0" w:rsidRDefault="00D239C0">
      <w:pPr>
        <w:pStyle w:val="ConsPlusNormal"/>
        <w:spacing w:before="220"/>
        <w:ind w:firstLine="540"/>
        <w:jc w:val="both"/>
      </w:pPr>
      <w:r>
        <w:t>9.1. Копии платежных поручений, подтверждающих софинансирование за счет средств местного бюджета мероприятий, на финансовое обеспечение которых предоставляется субсидия.</w:t>
      </w:r>
    </w:p>
    <w:p w:rsidR="00D239C0" w:rsidRDefault="00D239C0">
      <w:pPr>
        <w:pStyle w:val="ConsPlusNormal"/>
        <w:spacing w:before="220"/>
        <w:ind w:firstLine="540"/>
        <w:jc w:val="both"/>
      </w:pPr>
      <w:r>
        <w:t>9.2. Заявку на перечисление субсидии по форме, установленной соглашением о предоставлении субсидии.</w:t>
      </w:r>
    </w:p>
    <w:p w:rsidR="00D239C0" w:rsidRDefault="00D239C0">
      <w:pPr>
        <w:pStyle w:val="ConsPlusNormal"/>
        <w:spacing w:before="220"/>
        <w:ind w:firstLine="540"/>
        <w:jc w:val="both"/>
      </w:pPr>
      <w:r>
        <w:t>9.3. Отчет о расходовании средств субсидии по форме, установленной соглашением о предоставлении субсидии.</w:t>
      </w:r>
    </w:p>
    <w:p w:rsidR="00D239C0" w:rsidRDefault="00D239C0">
      <w:pPr>
        <w:pStyle w:val="ConsPlusNormal"/>
        <w:spacing w:before="220"/>
        <w:ind w:firstLine="540"/>
        <w:jc w:val="both"/>
      </w:pPr>
      <w:r>
        <w:t>9.4. Документы, подтверждающие возникновение обязательств муниципального образования "Город Киров":</w:t>
      </w:r>
    </w:p>
    <w:p w:rsidR="00D239C0" w:rsidRDefault="00D239C0">
      <w:pPr>
        <w:pStyle w:val="ConsPlusNormal"/>
        <w:spacing w:before="220"/>
        <w:ind w:firstLine="540"/>
        <w:jc w:val="both"/>
      </w:pPr>
      <w:r>
        <w:t>информацию о функционирующих специальных технических средствах в формате pdf;</w:t>
      </w:r>
    </w:p>
    <w:p w:rsidR="00D239C0" w:rsidRDefault="00D239C0">
      <w:pPr>
        <w:pStyle w:val="ConsPlusNormal"/>
        <w:spacing w:before="220"/>
        <w:ind w:firstLine="540"/>
        <w:jc w:val="both"/>
      </w:pPr>
      <w:r>
        <w:t>копии муниципальных контрактов, документов, подтверждающих оказание услуг (поставку товаров, выполнение работ).</w:t>
      </w:r>
    </w:p>
    <w:p w:rsidR="00D239C0" w:rsidRDefault="00D239C0">
      <w:pPr>
        <w:pStyle w:val="ConsPlusNormal"/>
        <w:spacing w:before="220"/>
        <w:ind w:firstLine="540"/>
        <w:jc w:val="both"/>
      </w:pPr>
      <w:r>
        <w:t xml:space="preserve">9.5. Информацию о заключенном контракте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91">
        <w:r>
          <w:rPr>
            <w:color w:val="0000FF"/>
          </w:rPr>
          <w:t>частью 7 статьи 26</w:t>
        </w:r>
      </w:hyperlink>
      <w:r>
        <w:t xml:space="preserve"> Федерального закона от 05.04.2013 N 44-ФЗ.</w:t>
      </w:r>
    </w:p>
    <w:p w:rsidR="00D239C0" w:rsidRDefault="00D239C0">
      <w:pPr>
        <w:pStyle w:val="ConsPlusNormal"/>
        <w:spacing w:before="220"/>
        <w:ind w:firstLine="540"/>
        <w:jc w:val="both"/>
      </w:pPr>
      <w:r>
        <w:t>9.6. Документы, подтверждающие возникновение денежных обязательств.</w:t>
      </w:r>
    </w:p>
    <w:p w:rsidR="00D239C0" w:rsidRDefault="00D239C0">
      <w:pPr>
        <w:pStyle w:val="ConsPlusNormal"/>
        <w:spacing w:before="220"/>
        <w:ind w:firstLine="540"/>
        <w:jc w:val="both"/>
      </w:pPr>
      <w:bookmarkStart w:id="13" w:name="P1262"/>
      <w:bookmarkEnd w:id="13"/>
      <w:r>
        <w:t>10. Муниципальное образование "Город Киров" представляет в министерство по формам, установленным соглашением о предоставлении субсидии, следующую отчетность:</w:t>
      </w:r>
    </w:p>
    <w:p w:rsidR="00D239C0" w:rsidRDefault="00D239C0">
      <w:pPr>
        <w:pStyle w:val="ConsPlusNormal"/>
        <w:spacing w:before="220"/>
        <w:ind w:firstLine="540"/>
        <w:jc w:val="both"/>
      </w:pPr>
      <w:r>
        <w:t>10.1. Ежемесячно, не позднее 5-го числа месяца, следующего за отчетным, отчет о расходовании средств субсидии.</w:t>
      </w:r>
    </w:p>
    <w:p w:rsidR="00D239C0" w:rsidRDefault="00D239C0">
      <w:pPr>
        <w:pStyle w:val="ConsPlusNormal"/>
        <w:spacing w:before="220"/>
        <w:ind w:firstLine="540"/>
        <w:jc w:val="both"/>
      </w:pPr>
      <w:r>
        <w:t>10.2. Не позднее 20 сентября 2024 года:</w:t>
      </w:r>
    </w:p>
    <w:p w:rsidR="00D239C0" w:rsidRDefault="00D239C0">
      <w:pPr>
        <w:pStyle w:val="ConsPlusNormal"/>
        <w:spacing w:before="220"/>
        <w:ind w:firstLine="540"/>
        <w:jc w:val="both"/>
      </w:pPr>
      <w:r>
        <w:t>отчет о достижении значений результатов использования субсидии за отчетный год в электронном виде (с приложением копии документа, созданной методом сканирования);</w:t>
      </w:r>
    </w:p>
    <w:p w:rsidR="00D239C0" w:rsidRDefault="00D239C0">
      <w:pPr>
        <w:pStyle w:val="ConsPlusNormal"/>
        <w:spacing w:before="220"/>
        <w:ind w:firstLine="540"/>
        <w:jc w:val="both"/>
      </w:pPr>
      <w:r>
        <w:t>отчет о расходовании средств субсидии за отчетный год в электронном виде (с приложением копии документа, созданной методом сканирования).</w:t>
      </w:r>
    </w:p>
    <w:p w:rsidR="00D239C0" w:rsidRDefault="00D239C0">
      <w:pPr>
        <w:pStyle w:val="ConsPlusNormal"/>
        <w:spacing w:before="220"/>
        <w:ind w:firstLine="540"/>
        <w:jc w:val="both"/>
      </w:pPr>
      <w:r>
        <w:t xml:space="preserve">11. В случае использования средств субсидии муниципальным образованием "Город Киров" не в полном объеме и на основании документов, представляемых муниципальным образованием "Город Киров" в соответствии с </w:t>
      </w:r>
      <w:hyperlink w:anchor="P1253">
        <w:r>
          <w:rPr>
            <w:color w:val="0000FF"/>
          </w:rPr>
          <w:t>пунктом 9</w:t>
        </w:r>
      </w:hyperlink>
      <w:r>
        <w:t xml:space="preserve"> настоящего Порядка, министерство вправе вносить в установленном порядке предложения об изменении объемов субсидии.</w:t>
      </w:r>
    </w:p>
    <w:p w:rsidR="00D239C0" w:rsidRDefault="00D239C0">
      <w:pPr>
        <w:pStyle w:val="ConsPlusNormal"/>
        <w:spacing w:before="220"/>
        <w:ind w:firstLine="540"/>
        <w:jc w:val="both"/>
      </w:pPr>
      <w:r>
        <w:t xml:space="preserve">12. Ответственность за нарушение настоящего Порядка и недостоверность представляемых в министерство документов, указанных в </w:t>
      </w:r>
      <w:hyperlink w:anchor="P1253">
        <w:r>
          <w:rPr>
            <w:color w:val="0000FF"/>
          </w:rPr>
          <w:t>пунктах 9</w:t>
        </w:r>
      </w:hyperlink>
      <w:r>
        <w:t xml:space="preserve"> и </w:t>
      </w:r>
      <w:hyperlink w:anchor="P1262">
        <w:r>
          <w:rPr>
            <w:color w:val="0000FF"/>
          </w:rPr>
          <w:t>10</w:t>
        </w:r>
      </w:hyperlink>
      <w:r>
        <w:t xml:space="preserve"> настоящего Порядка, возлагается на муниципальное образование "Город Киров".</w:t>
      </w:r>
    </w:p>
    <w:p w:rsidR="00D239C0" w:rsidRDefault="00D239C0">
      <w:pPr>
        <w:pStyle w:val="ConsPlusNormal"/>
        <w:spacing w:before="220"/>
        <w:ind w:firstLine="540"/>
        <w:jc w:val="both"/>
      </w:pPr>
      <w:r>
        <w:t>13. Министерство обеспечивает соблюдение получателем субсидии условий, целей и порядка, установленных при предоставлении субсидии.</w:t>
      </w:r>
    </w:p>
    <w:p w:rsidR="00D239C0" w:rsidRDefault="00D239C0">
      <w:pPr>
        <w:pStyle w:val="ConsPlusNormal"/>
        <w:spacing w:before="220"/>
        <w:ind w:firstLine="540"/>
        <w:jc w:val="both"/>
      </w:pPr>
      <w:r>
        <w:t>14. Органы государственного финансового контроля осуществляют проверку соблюдения получателем субсидии условий, целей и порядка, установленных при предоставлении субсидии.</w:t>
      </w:r>
    </w:p>
    <w:p w:rsidR="00D239C0" w:rsidRDefault="00D239C0">
      <w:pPr>
        <w:pStyle w:val="ConsPlusNormal"/>
        <w:spacing w:before="220"/>
        <w:ind w:firstLine="540"/>
        <w:jc w:val="both"/>
      </w:pPr>
      <w:r>
        <w:t xml:space="preserve">15. В случае установления факта недостижения муниципальным образованием "Город </w:t>
      </w:r>
      <w:r>
        <w:lastRenderedPageBreak/>
        <w:t>Киров" по состоянию на 31 августа года предоставления субсидии значений результатов использования субсидии, предусмотренных соглашением о предоставлении субсидии, применение мер ответственности осуществляется в следующем порядке:</w:t>
      </w:r>
    </w:p>
    <w:p w:rsidR="00D239C0" w:rsidRDefault="00D239C0">
      <w:pPr>
        <w:pStyle w:val="ConsPlusNormal"/>
        <w:spacing w:before="220"/>
        <w:ind w:firstLine="540"/>
        <w:jc w:val="both"/>
      </w:pPr>
      <w:r>
        <w:t>15.1. В случае установления фактов недостижения значений результатов использования субсидии на основании отчетов и сведений, представляемых муниципальным образованием "Город Киров", министерство в срок до 1 апреля текущего финансового года направляет администрации города Кирова требование о возврате средств местного бюджета в доход областного бюджета в срок до 20 апреля текущего финансового года.</w:t>
      </w:r>
    </w:p>
    <w:p w:rsidR="00D239C0" w:rsidRDefault="00D239C0">
      <w:pPr>
        <w:pStyle w:val="ConsPlusNormal"/>
        <w:spacing w:before="220"/>
        <w:ind w:firstLine="540"/>
        <w:jc w:val="both"/>
      </w:pPr>
      <w:r>
        <w:t>15.2. 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"Город Киров" средств местного бюджета в доход областного бюджета в установленный срок.</w:t>
      </w:r>
    </w:p>
    <w:p w:rsidR="00D239C0" w:rsidRDefault="00D239C0">
      <w:pPr>
        <w:pStyle w:val="ConsPlusNormal"/>
        <w:spacing w:before="220"/>
        <w:ind w:firstLine="540"/>
        <w:jc w:val="both"/>
      </w:pPr>
      <w:r>
        <w:t>15.3.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города Кирова требование о возврате средств местного бюджета в доход областного бюджета в указанный в данном требовании срок.</w:t>
      </w:r>
    </w:p>
    <w:p w:rsidR="00D239C0" w:rsidRDefault="00D239C0">
      <w:pPr>
        <w:pStyle w:val="ConsPlusNormal"/>
        <w:spacing w:before="220"/>
        <w:ind w:firstLine="540"/>
        <w:jc w:val="both"/>
      </w:pPr>
      <w:r>
        <w:t>15.4. Объем средств, подлежащий возврату из бюджета муниципального образования "Город Киров" в доход областного бюджета (V</w:t>
      </w:r>
      <w:r>
        <w:rPr>
          <w:vertAlign w:val="superscript"/>
        </w:rPr>
        <w:t>B</w:t>
      </w:r>
      <w:r>
        <w:t>),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D239C0" w:rsidRDefault="00D239C0">
      <w:pPr>
        <w:pStyle w:val="ConsPlusNormal"/>
        <w:jc w:val="both"/>
      </w:pPr>
    </w:p>
    <w:p w:rsidR="00D239C0" w:rsidRDefault="00D239C0">
      <w:pPr>
        <w:pStyle w:val="ConsPlusNormal"/>
        <w:jc w:val="center"/>
      </w:pPr>
      <w:r>
        <w:t>V</w:t>
      </w:r>
      <w:r>
        <w:rPr>
          <w:vertAlign w:val="superscript"/>
        </w:rPr>
        <w:t>B</w:t>
      </w:r>
      <w:r>
        <w:t xml:space="preserve"> = V</w:t>
      </w:r>
      <w:r>
        <w:rPr>
          <w:vertAlign w:val="superscript"/>
        </w:rPr>
        <w:t>S</w:t>
      </w:r>
      <w:r>
        <w:t xml:space="preserve"> x k, где:</w:t>
      </w:r>
    </w:p>
    <w:p w:rsidR="00D239C0" w:rsidRDefault="00D239C0">
      <w:pPr>
        <w:pStyle w:val="ConsPlusNormal"/>
        <w:jc w:val="both"/>
      </w:pPr>
    </w:p>
    <w:p w:rsidR="00D239C0" w:rsidRDefault="00D239C0">
      <w:pPr>
        <w:pStyle w:val="ConsPlusNormal"/>
        <w:ind w:firstLine="540"/>
        <w:jc w:val="both"/>
      </w:pPr>
      <w:r>
        <w:t>V</w:t>
      </w:r>
      <w:r>
        <w:rPr>
          <w:vertAlign w:val="superscript"/>
        </w:rPr>
        <w:t>S</w:t>
      </w:r>
      <w:r>
        <w:t xml:space="preserve"> - объем субсидии, направляемой на реализацию соответствующего мероприятия, перечисленной бюджету муниципального образования "Город Киров"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D239C0" w:rsidRDefault="00D239C0">
      <w:pPr>
        <w:pStyle w:val="ConsPlusNormal"/>
        <w:spacing w:before="220"/>
        <w:ind w:firstLine="540"/>
        <w:jc w:val="both"/>
      </w:pPr>
      <w:r>
        <w:t>k - коэффициент, равный 0,01.</w:t>
      </w:r>
    </w:p>
    <w:p w:rsidR="00D239C0" w:rsidRDefault="00D239C0">
      <w:pPr>
        <w:pStyle w:val="ConsPlusNormal"/>
        <w:spacing w:before="220"/>
        <w:ind w:firstLine="540"/>
        <w:jc w:val="both"/>
      </w:pPr>
      <w:r>
        <w:t>15.5. Если получателем субсидии в порядке и на основании документов, которые 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D239C0" w:rsidRDefault="00D239C0">
      <w:pPr>
        <w:pStyle w:val="ConsPlusNormal"/>
        <w:spacing w:before="220"/>
        <w:ind w:firstLine="540"/>
        <w:jc w:val="both"/>
      </w:pPr>
      <w:r>
        <w:t>15.6. Если муниципальным образованием "Город Киров"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"Город Киров" требования о возврате средств местного бюджета в доход областного бюджета.</w:t>
      </w:r>
    </w:p>
    <w:p w:rsidR="00D239C0" w:rsidRDefault="00D239C0">
      <w:pPr>
        <w:pStyle w:val="ConsPlusNormal"/>
        <w:spacing w:before="220"/>
        <w:ind w:firstLine="540"/>
        <w:jc w:val="both"/>
      </w:pPr>
      <w:r>
        <w:t>16. В случае если муниципальным образованием "Город Киров" по состоянию на 31 декабря года предоставления субсидии субсидия не использована в размере, установленном законом области об областном бюджете либо постановлениями Правительства Кировской области, министерство в срок до 1 февраля текущего финансового года направляет главе города Кирова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D239C0" w:rsidRDefault="00D239C0">
      <w:pPr>
        <w:pStyle w:val="ConsPlusNormal"/>
        <w:spacing w:before="220"/>
        <w:ind w:firstLine="540"/>
        <w:jc w:val="both"/>
      </w:pPr>
      <w:r>
        <w:lastRenderedPageBreak/>
        <w:t>17. Министерство имеет право на проведение проверок соблюдения муниципальным образованием "Город Киров" условий и положений, установленных соглашением о предоставлении субсидии, в том числе с привлечением подведомственных организаций.</w:t>
      </w:r>
    </w:p>
    <w:p w:rsidR="00D239C0" w:rsidRDefault="00D239C0">
      <w:pPr>
        <w:pStyle w:val="ConsPlusNormal"/>
        <w:spacing w:before="220"/>
        <w:ind w:firstLine="540"/>
        <w:jc w:val="both"/>
      </w:pPr>
      <w:r>
        <w:t>18. В соглашение о предоставлении субсидии, финансовое обеспечение которой полностью осуществляется за счет средств областного бюджета, без внесения изменений в распределение объема субсидии могут быть внесены изменения в части уменьшения размера субсидии на сумму средств экономии, образовавшихся по результатам заключения муниципальных контрактов (контрактов, договоров), источником финансирования обеспечения которых является субсидия (далее - средства экономии).</w:t>
      </w:r>
    </w:p>
    <w:p w:rsidR="00D239C0" w:rsidRDefault="00D239C0">
      <w:pPr>
        <w:pStyle w:val="ConsPlusNormal"/>
        <w:spacing w:before="220"/>
        <w:ind w:firstLine="540"/>
        <w:jc w:val="both"/>
      </w:pPr>
      <w:r>
        <w:t>19. Муниципальное образование "Город Киров" вправе по согласованию с министерством направлять средства экономии на те же цели, на которые предоставляется субсидия, при условии, что средства экономии образовались по результатам торгов.</w:t>
      </w:r>
    </w:p>
    <w:p w:rsidR="00D239C0" w:rsidRDefault="00D239C0">
      <w:pPr>
        <w:pStyle w:val="ConsPlusNormal"/>
        <w:spacing w:before="220"/>
        <w:ind w:firstLine="540"/>
        <w:jc w:val="both"/>
      </w:pPr>
      <w:r>
        <w:t>20. Ответственность за достоверность представляемых в министерство информации и документов возлагается на администрацию города Кирова.</w:t>
      </w: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1"/>
      </w:pPr>
      <w:r>
        <w:t>Приложение N 7</w:t>
      </w:r>
    </w:p>
    <w:p w:rsidR="00D239C0" w:rsidRDefault="00D239C0">
      <w:pPr>
        <w:pStyle w:val="ConsPlusNormal"/>
        <w:jc w:val="right"/>
      </w:pPr>
      <w:r>
        <w:t>к Государственной программе</w:t>
      </w:r>
    </w:p>
    <w:p w:rsidR="00D239C0" w:rsidRDefault="00D239C0">
      <w:pPr>
        <w:pStyle w:val="ConsPlusNormal"/>
        <w:jc w:val="both"/>
      </w:pPr>
    </w:p>
    <w:p w:rsidR="00D239C0" w:rsidRDefault="00D239C0">
      <w:pPr>
        <w:pStyle w:val="ConsPlusTitle"/>
        <w:jc w:val="center"/>
      </w:pPr>
      <w:bookmarkStart w:id="14" w:name="P1296"/>
      <w:bookmarkEnd w:id="14"/>
      <w:r>
        <w:t>ПОРЯДОК</w:t>
      </w:r>
    </w:p>
    <w:p w:rsidR="00D239C0" w:rsidRDefault="00D239C0">
      <w:pPr>
        <w:pStyle w:val="ConsPlusTitle"/>
        <w:jc w:val="center"/>
      </w:pPr>
      <w:r>
        <w:t>ПРЕДОСТАВЛЕНИЯ И РАСПРЕДЕЛЕНИЯ СУБСИДИЙ МЕСТНЫМ БЮДЖЕТАМ</w:t>
      </w:r>
    </w:p>
    <w:p w:rsidR="00D239C0" w:rsidRDefault="00D239C0">
      <w:pPr>
        <w:pStyle w:val="ConsPlusTitle"/>
        <w:jc w:val="center"/>
      </w:pPr>
      <w:r>
        <w:t>ИЗ ОБЛАСТНОГО БЮДЖЕТА НА КАПИТАЛЬНЫЙ РЕМОНТ, РЕМОНТ</w:t>
      </w:r>
    </w:p>
    <w:p w:rsidR="00D239C0" w:rsidRDefault="00D239C0">
      <w:pPr>
        <w:pStyle w:val="ConsPlusTitle"/>
        <w:jc w:val="center"/>
      </w:pPr>
      <w:r>
        <w:t>И ВОССТАНОВЛЕНИЕ ИЗНОШЕННЫХ ВЕРХНИХ СЛОЕВ АСФАЛЬТОБЕТОННЫХ</w:t>
      </w:r>
    </w:p>
    <w:p w:rsidR="00D239C0" w:rsidRDefault="00D239C0">
      <w:pPr>
        <w:pStyle w:val="ConsPlusTitle"/>
        <w:jc w:val="center"/>
      </w:pPr>
      <w:r>
        <w:t>ПОКРЫТИЙ, УСТРОЙСТВО ЗАЩИТНЫХ СЛОЕВ С УСТРАНЕНИЕМ ДЕФОРМАЦИЙ</w:t>
      </w:r>
    </w:p>
    <w:p w:rsidR="00D239C0" w:rsidRDefault="00D239C0">
      <w:pPr>
        <w:pStyle w:val="ConsPlusTitle"/>
        <w:jc w:val="center"/>
      </w:pPr>
      <w:r>
        <w:t>И ПОВРЕЖДЕНИЙ ПОКРЫТИЙ АВТОМОБИЛЬНЫХ ДОРОГ ОБЩЕГО</w:t>
      </w:r>
    </w:p>
    <w:p w:rsidR="00D239C0" w:rsidRDefault="00D239C0">
      <w:pPr>
        <w:pStyle w:val="ConsPlusTitle"/>
        <w:jc w:val="center"/>
      </w:pPr>
      <w:r>
        <w:t>ПОЛЬЗОВАНИЯ МЕСТНОГО ЗНАЧЕНИЯ В 2024 ГОДУ</w:t>
      </w:r>
    </w:p>
    <w:p w:rsidR="00D239C0" w:rsidRDefault="00D23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9C0" w:rsidRDefault="00D23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9C0" w:rsidRDefault="00D239C0">
            <w:pPr>
              <w:pStyle w:val="ConsPlusNormal"/>
              <w:jc w:val="center"/>
            </w:pPr>
            <w:r>
              <w:rPr>
                <w:color w:val="392C69"/>
              </w:rPr>
              <w:t>Список изменяющих документов</w:t>
            </w:r>
          </w:p>
          <w:p w:rsidR="00D239C0" w:rsidRDefault="00D239C0">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Кировской области от 18.07.2024 N 307-П)</w:t>
            </w: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r>
    </w:tbl>
    <w:p w:rsidR="00D239C0" w:rsidRDefault="00D239C0">
      <w:pPr>
        <w:pStyle w:val="ConsPlusNormal"/>
        <w:jc w:val="both"/>
      </w:pPr>
    </w:p>
    <w:p w:rsidR="00D239C0" w:rsidRDefault="00D239C0">
      <w:pPr>
        <w:pStyle w:val="ConsPlusNormal"/>
        <w:ind w:firstLine="540"/>
        <w:jc w:val="both"/>
      </w:pPr>
      <w:r>
        <w:t>1. Порядок предоставления и распределения субсидий местным бюджетам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в 2024 году (далее - Порядок) определяет правила предоставления и распределения субсидий местным бюджетам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(далее - субсидии) в 2024 году.</w:t>
      </w:r>
    </w:p>
    <w:p w:rsidR="00D239C0" w:rsidRDefault="00D239C0">
      <w:pPr>
        <w:pStyle w:val="ConsPlusNormal"/>
        <w:spacing w:before="220"/>
        <w:ind w:firstLine="540"/>
        <w:jc w:val="both"/>
      </w:pPr>
      <w:bookmarkStart w:id="15" w:name="P1307"/>
      <w:bookmarkEnd w:id="15"/>
      <w:r>
        <w:t>2. Субсидии предоставляются министерством транспорта Кировской области (далее - министерство) в целях софинансирования расходных обязательств муниципальных районов, муниципальных округов, городских округов Кировской области, за исключением городских округов Кировской области, участвующих в реализации регионального проекта "Региональная и местная дорожная сеть Кировской области", а также городских и сельских поселений Кировской области (далее - муниципальные образования):</w:t>
      </w:r>
    </w:p>
    <w:p w:rsidR="00D239C0" w:rsidRDefault="00D239C0">
      <w:pPr>
        <w:pStyle w:val="ConsPlusNormal"/>
        <w:spacing w:before="220"/>
        <w:ind w:firstLine="540"/>
        <w:jc w:val="both"/>
      </w:pPr>
      <w:r>
        <w:t>по капитальному ремонту автомобильных дорог общего пользования местного значения;</w:t>
      </w:r>
    </w:p>
    <w:p w:rsidR="00D239C0" w:rsidRDefault="00D239C0">
      <w:pPr>
        <w:pStyle w:val="ConsPlusNormal"/>
        <w:spacing w:before="220"/>
        <w:ind w:firstLine="540"/>
        <w:jc w:val="both"/>
      </w:pPr>
      <w:r>
        <w:lastRenderedPageBreak/>
        <w:t>по ремонту автомобильных дорог общего пользования местного значения;</w:t>
      </w:r>
    </w:p>
    <w:p w:rsidR="00D239C0" w:rsidRDefault="00D239C0">
      <w:pPr>
        <w:pStyle w:val="ConsPlusNormal"/>
        <w:spacing w:before="220"/>
        <w:ind w:firstLine="540"/>
        <w:jc w:val="both"/>
      </w:pPr>
      <w:r>
        <w:t>по ликвидации пучин, восстановлению изношенных верхних слоев асфальтобетонных покрытий, устройству защитных слоев с устранением деформаций и повреждений покрытий на автомобильных дорогах общего пользования местного значения и на укрепленных обочинах, срезке, подсыпке, планировке и уплотнению обочин на автомобильных дорогах общего пользования местного значения.</w:t>
      </w:r>
    </w:p>
    <w:p w:rsidR="00D239C0" w:rsidRDefault="00D239C0">
      <w:pPr>
        <w:pStyle w:val="ConsPlusNormal"/>
        <w:spacing w:before="220"/>
        <w:ind w:firstLine="540"/>
        <w:jc w:val="both"/>
      </w:pPr>
      <w:bookmarkStart w:id="16" w:name="P1311"/>
      <w:bookmarkEnd w:id="16"/>
      <w:r>
        <w:t>Распределение объема субсидий между муниципальными районами, муниципальными округами, городскими округами Кировской области, за исключением городских округов Кировской области, участвующих в реализации регионального проекта "Региональная и местная дорожная сеть Кировской области", осуществляется исходя из численности постоянно проживающего на их территории населения по состоянию на 01.01.2023 и протяженности автомобильных дорог общего пользования местного значения с твердым покрытием муниципальных образований по состоянию на 01.01.2023.</w:t>
      </w:r>
    </w:p>
    <w:p w:rsidR="00D239C0" w:rsidRDefault="00D239C0">
      <w:pPr>
        <w:pStyle w:val="ConsPlusNormal"/>
        <w:spacing w:before="220"/>
        <w:ind w:firstLine="540"/>
        <w:jc w:val="both"/>
      </w:pPr>
      <w:r>
        <w:t xml:space="preserve">Распределение объема субсидий между муниципальными районами, городскими и сельскими поселениями Кировской области осуществляется в пределах суммы, определенной </w:t>
      </w:r>
      <w:hyperlink w:anchor="P1311">
        <w:r>
          <w:rPr>
            <w:color w:val="0000FF"/>
          </w:rPr>
          <w:t>абзацем пятым пункта 2</w:t>
        </w:r>
      </w:hyperlink>
      <w:r>
        <w:t xml:space="preserve"> настоящего Порядка, на основании решения комиссии муниципального района Кировской области об определении объектов, отобранных по результатам опроса-голосования.</w:t>
      </w:r>
    </w:p>
    <w:p w:rsidR="00D239C0" w:rsidRDefault="00D239C0">
      <w:pPr>
        <w:pStyle w:val="ConsPlusNormal"/>
        <w:spacing w:before="220"/>
        <w:ind w:firstLine="540"/>
        <w:jc w:val="both"/>
      </w:pPr>
      <w:r>
        <w:t>3. Расчет субсидии, предоставляемой i-му муниципальному образованию (Hсубс.i), определяется по формуле:</w:t>
      </w:r>
    </w:p>
    <w:p w:rsidR="00D239C0" w:rsidRDefault="00D239C0">
      <w:pPr>
        <w:pStyle w:val="ConsPlusNormal"/>
        <w:jc w:val="both"/>
      </w:pPr>
    </w:p>
    <w:p w:rsidR="00D239C0" w:rsidRDefault="00D239C0">
      <w:pPr>
        <w:pStyle w:val="ConsPlusNormal"/>
        <w:jc w:val="center"/>
      </w:pPr>
      <w:r>
        <w:rPr>
          <w:noProof/>
          <w:position w:val="-14"/>
        </w:rPr>
        <w:drawing>
          <wp:inline distT="0" distB="0" distL="0" distR="0">
            <wp:extent cx="2232025" cy="3251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32025" cy="325120"/>
                    </a:xfrm>
                    <a:prstGeom prst="rect">
                      <a:avLst/>
                    </a:prstGeom>
                    <a:noFill/>
                    <a:ln>
                      <a:noFill/>
                    </a:ln>
                  </pic:spPr>
                </pic:pic>
              </a:graphicData>
            </a:graphic>
          </wp:inline>
        </w:drawing>
      </w:r>
    </w:p>
    <w:p w:rsidR="00D239C0" w:rsidRDefault="00D239C0">
      <w:pPr>
        <w:pStyle w:val="ConsPlusNormal"/>
        <w:jc w:val="both"/>
      </w:pPr>
    </w:p>
    <w:p w:rsidR="00D239C0" w:rsidRDefault="00D239C0">
      <w:pPr>
        <w:pStyle w:val="ConsPlusNormal"/>
        <w:ind w:firstLine="540"/>
        <w:jc w:val="both"/>
      </w:pPr>
      <w:r>
        <w:t>k - количество объектов i-го муниципального образования;</w:t>
      </w:r>
    </w:p>
    <w:p w:rsidR="00D239C0" w:rsidRDefault="00D239C0">
      <w:pPr>
        <w:pStyle w:val="ConsPlusNormal"/>
        <w:spacing w:before="220"/>
        <w:ind w:firstLine="540"/>
        <w:jc w:val="both"/>
      </w:pPr>
      <w:r>
        <w:t>S</w:t>
      </w:r>
      <w:r>
        <w:rPr>
          <w:vertAlign w:val="subscript"/>
        </w:rPr>
        <w:t>oi</w:t>
      </w:r>
      <w:r>
        <w:t xml:space="preserve"> - расчетная стоимость объекта, тыс. рублей;</w:t>
      </w:r>
    </w:p>
    <w:p w:rsidR="00D239C0" w:rsidRDefault="00D239C0">
      <w:pPr>
        <w:pStyle w:val="ConsPlusNormal"/>
        <w:spacing w:before="220"/>
        <w:ind w:firstLine="540"/>
        <w:jc w:val="both"/>
      </w:pPr>
      <w:r>
        <w:t>Пi - объем средств экономии, образовавшейся по результатам заключения муниципальных контрактов (договоров), источником финансового обеспечения которых являются средства субсидии (далее - средства экономии), сложившейся на 03.07.2024, в размере не более 30,0 млн. рублей, предоставляемой тем муниципальным образованиям, жители которых были наиболее активны при проведении опроса-голосования по выбору объектов ремонта автомобильных дорог, определяемый как:</w:t>
      </w:r>
    </w:p>
    <w:p w:rsidR="00D239C0" w:rsidRDefault="00D239C0">
      <w:pPr>
        <w:pStyle w:val="ConsPlusNormal"/>
        <w:spacing w:before="220"/>
        <w:ind w:firstLine="540"/>
        <w:jc w:val="both"/>
      </w:pPr>
      <w:r>
        <w:t>объем средств, предоставляемых Шабалинскому району - победителю по активности голосования на платформе обратной связи по выбору объектов ремонта автомобильных дорог в первой группе среди муниципальных районов Кировской области, включая городские округа Кировской области: г. Вятские Поляны, г. Котельнич, ЗАТО Первомайский, в размере 35% от средств экономии по состоянию на 03.07.2024, тыс. рублей,</w:t>
      </w:r>
    </w:p>
    <w:p w:rsidR="00D239C0" w:rsidRDefault="00D239C0">
      <w:pPr>
        <w:pStyle w:val="ConsPlusNormal"/>
        <w:spacing w:before="220"/>
        <w:ind w:firstLine="540"/>
        <w:jc w:val="both"/>
      </w:pPr>
      <w:r>
        <w:t>объем средств, предоставляемых Унинскому муниципальному округу - победителю по активности голосования на платформе обратной связи по выбору объектов ремонта автомобильных дорог во второй группе среди муниципальных округов Кировской области, в размере 35% от средств экономии по состоянию на 03.07.2024, тыс. рублей,</w:t>
      </w:r>
    </w:p>
    <w:p w:rsidR="00D239C0" w:rsidRDefault="00D239C0">
      <w:pPr>
        <w:pStyle w:val="ConsPlusNormal"/>
        <w:spacing w:before="220"/>
        <w:ind w:firstLine="540"/>
        <w:jc w:val="both"/>
      </w:pPr>
      <w:r>
        <w:t>объем средств, предоставляемых Белохолуницкому городскому поселению Белохолуницкого района - победителю по активности голосования на платформе обратной связи по выбору объектов ремонта автомобильных дорог в третей группе среди городских поселений Кировской области, в размере 20% от средств экономии по состоянию на 03.07.2024, тыс. рублей,</w:t>
      </w:r>
    </w:p>
    <w:p w:rsidR="00D239C0" w:rsidRDefault="00D239C0">
      <w:pPr>
        <w:pStyle w:val="ConsPlusNormal"/>
        <w:spacing w:before="220"/>
        <w:ind w:firstLine="540"/>
        <w:jc w:val="both"/>
      </w:pPr>
      <w:r>
        <w:t xml:space="preserve">объем средств, предоставляемых Чеглаковскому сельскому поселению Нагорского района - </w:t>
      </w:r>
      <w:r>
        <w:lastRenderedPageBreak/>
        <w:t>победителю по активности голосования на платформе обратной связи по выбору объектов ремонта автомобильных дорог в четвертой группе среди сельских поселений Кировской области, в размере 10% от средств экономии по состоянию на 03.07.2024, тыс. рублей.</w:t>
      </w:r>
    </w:p>
    <w:p w:rsidR="00D239C0" w:rsidRDefault="00D239C0">
      <w:pPr>
        <w:pStyle w:val="ConsPlusNormal"/>
        <w:spacing w:before="220"/>
        <w:ind w:firstLine="540"/>
        <w:jc w:val="both"/>
      </w:pPr>
      <w:r>
        <w:t>Расчет средств экономии муниципального образования осуществляется в порядке, определяемом министерством;</w:t>
      </w:r>
    </w:p>
    <w:p w:rsidR="00D239C0" w:rsidRDefault="00D239C0">
      <w:pPr>
        <w:pStyle w:val="ConsPlusNormal"/>
        <w:spacing w:before="220"/>
        <w:ind w:firstLine="540"/>
        <w:jc w:val="both"/>
      </w:pPr>
      <w:r>
        <w:t>Y - уровень софинансирования Кировской областью объема расходного обязательства i-го муниципального образования, который равен 99,9%.</w:t>
      </w:r>
    </w:p>
    <w:p w:rsidR="00D239C0" w:rsidRDefault="00D239C0">
      <w:pPr>
        <w:pStyle w:val="ConsPlusNormal"/>
        <w:jc w:val="both"/>
      </w:pPr>
      <w:r>
        <w:t xml:space="preserve">(п. 3 в ред. </w:t>
      </w:r>
      <w:hyperlink r:id="rId94">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t>4. Субсидия предоставляется при соблюдении муниципальным образованием следующих условий:</w:t>
      </w:r>
    </w:p>
    <w:p w:rsidR="00D239C0" w:rsidRDefault="00D239C0">
      <w:pPr>
        <w:pStyle w:val="ConsPlusNormal"/>
        <w:spacing w:before="220"/>
        <w:ind w:firstLine="540"/>
        <w:jc w:val="both"/>
      </w:pPr>
      <w:r>
        <w:t>4.1. При наличии муниципальной программы, содержащей мероприятия, в целях софинансирования которых предоставляется субсидия.</w:t>
      </w:r>
    </w:p>
    <w:p w:rsidR="00D239C0" w:rsidRDefault="00D239C0">
      <w:pPr>
        <w:pStyle w:val="ConsPlusNormal"/>
        <w:spacing w:before="220"/>
        <w:ind w:firstLine="540"/>
        <w:jc w:val="both"/>
      </w:pPr>
      <w:r>
        <w:t>4.2. При наличии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4.3. При наличии соглашения о предоставлении субсидии, заключенного между министерством и муниципальным образованием. Соглашение о предоставлении субсидии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D239C0" w:rsidRDefault="00D239C0">
      <w:pPr>
        <w:pStyle w:val="ConsPlusNormal"/>
        <w:spacing w:before="220"/>
        <w:ind w:firstLine="540"/>
        <w:jc w:val="both"/>
      </w:pPr>
      <w:r>
        <w:t>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D239C0" w:rsidRDefault="00D239C0">
      <w:pPr>
        <w:pStyle w:val="ConsPlusNormal"/>
        <w:spacing w:before="220"/>
        <w:ind w:firstLine="540"/>
        <w:jc w:val="both"/>
      </w:pPr>
      <w:r>
        <w:t xml:space="preserve">4.4. При предусмотренной </w:t>
      </w:r>
      <w:hyperlink r:id="rId95">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централизации закупок, финансовое обеспечение которых осуществляется за счет субсидии.</w:t>
      </w:r>
    </w:p>
    <w:p w:rsidR="00D239C0" w:rsidRDefault="00D239C0">
      <w:pPr>
        <w:pStyle w:val="ConsPlusNormal"/>
        <w:spacing w:before="220"/>
        <w:ind w:firstLine="540"/>
        <w:jc w:val="both"/>
      </w:pPr>
      <w:r>
        <w:t>Данное условие не распространяется на субсидии, предоставляемые на финансовое обеспечение муниципальных контрактов (контрактов, договоров):</w:t>
      </w:r>
    </w:p>
    <w:p w:rsidR="00D239C0" w:rsidRDefault="00D239C0">
      <w:pPr>
        <w:pStyle w:val="ConsPlusNormal"/>
        <w:spacing w:before="220"/>
        <w:ind w:firstLine="540"/>
        <w:jc w:val="both"/>
      </w:pPr>
      <w:r>
        <w:t xml:space="preserve">заключаемых на основании </w:t>
      </w:r>
      <w:hyperlink r:id="rId96">
        <w:r>
          <w:rPr>
            <w:color w:val="0000FF"/>
          </w:rPr>
          <w:t>части 1 статьи 93</w:t>
        </w:r>
      </w:hyperlink>
      <w:r>
        <w:t xml:space="preserve"> Федерального закона от 05.04.2013 N 44-ФЗ;</w:t>
      </w:r>
    </w:p>
    <w:p w:rsidR="00D239C0" w:rsidRDefault="00D239C0">
      <w:pPr>
        <w:pStyle w:val="ConsPlusNormal"/>
        <w:spacing w:before="220"/>
        <w:ind w:firstLine="540"/>
        <w:jc w:val="both"/>
      </w:pPr>
      <w:r>
        <w:t>заключаемых по результатам проведения закрытых способов определения поставщиков (подрядчиков, исполнителей);</w:t>
      </w:r>
    </w:p>
    <w:p w:rsidR="00D239C0" w:rsidRDefault="00D239C0">
      <w:pPr>
        <w:pStyle w:val="ConsPlusNormal"/>
        <w:spacing w:before="220"/>
        <w:ind w:firstLine="540"/>
        <w:jc w:val="both"/>
      </w:pPr>
      <w:r>
        <w:t xml:space="preserve">заключаемых в случаях, установленных </w:t>
      </w:r>
      <w:hyperlink r:id="rId97">
        <w:r>
          <w:rPr>
            <w:color w:val="0000FF"/>
          </w:rPr>
          <w:t>статьей 15</w:t>
        </w:r>
      </w:hyperlink>
      <w:r>
        <w:t xml:space="preserve"> Федерального закона от 08.03.2022 N 46-ФЗ "О внесении изменений в отдельные законодательные акты Российской Федерации".</w:t>
      </w:r>
    </w:p>
    <w:p w:rsidR="00D239C0" w:rsidRDefault="00D239C0">
      <w:pPr>
        <w:pStyle w:val="ConsPlusNormal"/>
        <w:spacing w:before="220"/>
        <w:ind w:firstLine="540"/>
        <w:jc w:val="both"/>
      </w:pPr>
      <w:r>
        <w:t>4.5. При наличии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lastRenderedPageBreak/>
        <w:t>4.6. При проведении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в отношении объектов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субсидии.</w:t>
      </w:r>
    </w:p>
    <w:p w:rsidR="00D239C0" w:rsidRDefault="00D239C0">
      <w:pPr>
        <w:pStyle w:val="ConsPlusNormal"/>
        <w:spacing w:before="220"/>
        <w:ind w:firstLine="540"/>
        <w:jc w:val="both"/>
      </w:pPr>
      <w:r>
        <w:t xml:space="preserve">4.7. При проведении муниципальным образованием опроса-голосования в целях отбора объектов, указанных в </w:t>
      </w:r>
      <w:hyperlink w:anchor="P1307">
        <w:r>
          <w:rPr>
            <w:color w:val="0000FF"/>
          </w:rPr>
          <w:t>пункте 2</w:t>
        </w:r>
      </w:hyperlink>
      <w:r>
        <w:t xml:space="preserve"> настоящего Порядка.</w:t>
      </w:r>
    </w:p>
    <w:p w:rsidR="00D239C0" w:rsidRDefault="00D239C0">
      <w:pPr>
        <w:pStyle w:val="ConsPlusNormal"/>
        <w:spacing w:before="220"/>
        <w:ind w:firstLine="540"/>
        <w:jc w:val="both"/>
      </w:pPr>
      <w:r>
        <w:t>5. Результатами использования субсидий являются:</w:t>
      </w:r>
    </w:p>
    <w:p w:rsidR="00D239C0" w:rsidRDefault="00D239C0">
      <w:pPr>
        <w:pStyle w:val="ConsPlusNormal"/>
        <w:spacing w:before="220"/>
        <w:ind w:firstLine="540"/>
        <w:jc w:val="both"/>
      </w:pPr>
      <w:r>
        <w:t>протяженность автомобильных дорог общего пользования местного значения муниципального образования, капитальный ремонт которых осуществляется за счет средств субсидии, километров;</w:t>
      </w:r>
    </w:p>
    <w:p w:rsidR="00D239C0" w:rsidRDefault="00D239C0">
      <w:pPr>
        <w:pStyle w:val="ConsPlusNormal"/>
        <w:spacing w:before="220"/>
        <w:ind w:firstLine="540"/>
        <w:jc w:val="both"/>
      </w:pPr>
      <w:r>
        <w:t>протяженность автомобильных дорог общего пользования местного значения муниципального образования, ремонт которых осуществляется за счет средств субсидии, километров;</w:t>
      </w:r>
    </w:p>
    <w:p w:rsidR="00D239C0" w:rsidRDefault="00D239C0">
      <w:pPr>
        <w:pStyle w:val="ConsPlusNormal"/>
        <w:spacing w:before="220"/>
        <w:ind w:firstLine="540"/>
        <w:jc w:val="both"/>
      </w:pPr>
      <w:r>
        <w:t>протяженность автомобильных дорог общего пользования местного значения муниципального образования, на которых восстановлены изношенные верхние слои асфальтобетонных покрытий или произведено устройство защитных слоев с устранением деформаций и повреждений за счет средств субсидии, километров.</w:t>
      </w:r>
    </w:p>
    <w:p w:rsidR="00D239C0" w:rsidRDefault="00D239C0">
      <w:pPr>
        <w:pStyle w:val="ConsPlusNormal"/>
        <w:spacing w:before="220"/>
        <w:ind w:firstLine="540"/>
        <w:jc w:val="both"/>
      </w:pPr>
      <w:r>
        <w:t>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rsidR="00D239C0" w:rsidRDefault="00D239C0">
      <w:pPr>
        <w:pStyle w:val="ConsPlusNormal"/>
        <w:spacing w:before="220"/>
        <w:ind w:firstLine="540"/>
        <w:jc w:val="both"/>
      </w:pPr>
      <w:r>
        <w:t>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rsidR="00D239C0" w:rsidRDefault="00D239C0">
      <w:pPr>
        <w:pStyle w:val="ConsPlusNormal"/>
        <w:spacing w:before="220"/>
        <w:ind w:firstLine="540"/>
        <w:jc w:val="both"/>
      </w:pPr>
      <w:r>
        <w:t>6. Для заключения соглашения администрация муниципального образования представляет в министерство в установленные им сроки:</w:t>
      </w:r>
    </w:p>
    <w:p w:rsidR="00D239C0" w:rsidRDefault="00D239C0">
      <w:pPr>
        <w:pStyle w:val="ConsPlusNormal"/>
        <w:spacing w:before="220"/>
        <w:ind w:firstLine="540"/>
        <w:jc w:val="both"/>
      </w:pPr>
      <w:r>
        <w:t>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выписку из муниципальной программы, предусматривающей мероприятия по капитальному ремонту, ремонту и восстановлению изношенных верхних слоев асфальтобетонных покрытий, устройству защитных слоев с устранением деформаций и повреждений покрытий автомобильных дорог общего пользования местного значения, заверенную в установленном порядке;</w:t>
      </w:r>
    </w:p>
    <w:p w:rsidR="00D239C0" w:rsidRDefault="00D239C0">
      <w:pPr>
        <w:pStyle w:val="ConsPlusNormal"/>
        <w:spacing w:before="220"/>
        <w:ind w:firstLine="540"/>
        <w:jc w:val="both"/>
      </w:pPr>
      <w:r>
        <w:t>копию протокола результатов голосования по отбору объектов муниципального образования;</w:t>
      </w:r>
    </w:p>
    <w:p w:rsidR="00D239C0" w:rsidRDefault="00D239C0">
      <w:pPr>
        <w:pStyle w:val="ConsPlusNormal"/>
        <w:spacing w:before="220"/>
        <w:ind w:firstLine="540"/>
        <w:jc w:val="both"/>
      </w:pPr>
      <w:r>
        <w:t>копию протокола решения комиссии муниципального района Кировской области об определении объектов капитального ремонта, ремонта и восстановления изношенных верхних слоев асфальтобетонных покрытий, устройства защитных слоев с устранением деформаций и повреждений покрытий автомобильных дорог общего пользования местного значения с указанием объемов субсидии по муниципальным районам Кировской области, и (или) городским поселениям, и (или) сельским поселениям Кировской области;</w:t>
      </w:r>
    </w:p>
    <w:p w:rsidR="00D239C0" w:rsidRDefault="00D239C0">
      <w:pPr>
        <w:pStyle w:val="ConsPlusNormal"/>
        <w:spacing w:before="220"/>
        <w:ind w:firstLine="540"/>
        <w:jc w:val="both"/>
      </w:pPr>
      <w:r>
        <w:lastRenderedPageBreak/>
        <w:t>копию протокола решения комиссии муниципального округа Кировской области, городского округа Кировской области об определении объектов капитального ремонта, ремонта и восстановления изношенных верхних слоев асфальтобетонных покрытий, устройства защитных слоев с устранением деформаций и повреждений покрытий автомобильных дорог общего пользования местного значения.</w:t>
      </w:r>
    </w:p>
    <w:p w:rsidR="00D239C0" w:rsidRDefault="00D239C0">
      <w:pPr>
        <w:pStyle w:val="ConsPlusNormal"/>
        <w:spacing w:before="220"/>
        <w:ind w:firstLine="540"/>
        <w:jc w:val="both"/>
      </w:pPr>
      <w:r>
        <w:t>7.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получателей средств областного бюджета, в течение 3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rsidR="00D239C0" w:rsidRDefault="00D239C0">
      <w:pPr>
        <w:pStyle w:val="ConsPlusNormal"/>
        <w:spacing w:before="220"/>
        <w:ind w:firstLine="540"/>
        <w:jc w:val="both"/>
      </w:pPr>
      <w:r>
        <w:t>8. Для перечисления субсидии муниципальное образование представляет в министерство следующие документы:</w:t>
      </w:r>
    </w:p>
    <w:p w:rsidR="00D239C0" w:rsidRDefault="00D239C0">
      <w:pPr>
        <w:pStyle w:val="ConsPlusNormal"/>
        <w:spacing w:before="220"/>
        <w:ind w:firstLine="540"/>
        <w:jc w:val="both"/>
      </w:pPr>
      <w:r>
        <w:t>8.1. Копии платежных поручений, подтверждающих софинансирование за счет средств местного бюджета мероприятий, на финансовое обеспечение которых предоставляется субсидия.</w:t>
      </w:r>
    </w:p>
    <w:p w:rsidR="00D239C0" w:rsidRDefault="00D239C0">
      <w:pPr>
        <w:pStyle w:val="ConsPlusNormal"/>
        <w:spacing w:before="220"/>
        <w:ind w:firstLine="540"/>
        <w:jc w:val="both"/>
      </w:pPr>
      <w:r>
        <w:t>8.2. Заявку на перечисление субсидии по форме, установленной соглашением о предоставлении субсидии.</w:t>
      </w:r>
    </w:p>
    <w:p w:rsidR="00D239C0" w:rsidRDefault="00D239C0">
      <w:pPr>
        <w:pStyle w:val="ConsPlusNormal"/>
        <w:spacing w:before="220"/>
        <w:ind w:firstLine="540"/>
        <w:jc w:val="both"/>
      </w:pPr>
      <w:r>
        <w:t>8.3. Отчеты о расходовании и использовании субсидии по формам, установленным соглашением о предоставлении субсидии.</w:t>
      </w:r>
    </w:p>
    <w:p w:rsidR="00D239C0" w:rsidRDefault="00D239C0">
      <w:pPr>
        <w:pStyle w:val="ConsPlusNormal"/>
        <w:spacing w:before="220"/>
        <w:ind w:firstLine="540"/>
        <w:jc w:val="both"/>
      </w:pPr>
      <w:r>
        <w:t>8.4. Документы, подтверждающие возникновение обязательств муниципального образования:</w:t>
      </w:r>
    </w:p>
    <w:p w:rsidR="00D239C0" w:rsidRDefault="00D239C0">
      <w:pPr>
        <w:pStyle w:val="ConsPlusNormal"/>
        <w:spacing w:before="220"/>
        <w:ind w:firstLine="540"/>
        <w:jc w:val="both"/>
      </w:pPr>
      <w:r>
        <w:t>акт приемки законченных работ по капитальному ремонту, ремонту автомобильной дороги по форме, установленной муниципальным контрактом, в формате pdf;</w:t>
      </w:r>
    </w:p>
    <w:p w:rsidR="00D239C0" w:rsidRDefault="00D239C0">
      <w:pPr>
        <w:pStyle w:val="ConsPlusNormal"/>
        <w:spacing w:before="220"/>
        <w:ind w:firstLine="540"/>
        <w:jc w:val="both"/>
      </w:pPr>
      <w:r>
        <w:t>гарантийный паспорт по форме, установленной отраслевым дорожным методическим документом "Рекомендации по установлению гарантийных сроков конструктивных элементов автомобильных дорог и технических средств организации дорожного движения" (ОДМ 218.6.029-2017), рекомендованным к применению распоряжением Федерального дорожного агентства от 15.12.2017 N 4000-р "О применении и публикации 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 в формате pdf;</w:t>
      </w:r>
    </w:p>
    <w:p w:rsidR="00D239C0" w:rsidRDefault="00D239C0">
      <w:pPr>
        <w:pStyle w:val="ConsPlusNormal"/>
        <w:spacing w:before="220"/>
        <w:ind w:firstLine="540"/>
        <w:jc w:val="both"/>
      </w:pPr>
      <w:r>
        <w:t xml:space="preserve">копию справки о стоимости выполненных работ и затрат по унифицированной </w:t>
      </w:r>
      <w:hyperlink r:id="rId98">
        <w:r>
          <w:rPr>
            <w:color w:val="0000FF"/>
          </w:rPr>
          <w:t>форме N КС-3</w:t>
        </w:r>
      </w:hyperlink>
      <w:r>
        <w:t>,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239C0" w:rsidRDefault="00D239C0">
      <w:pPr>
        <w:pStyle w:val="ConsPlusNormal"/>
        <w:spacing w:before="220"/>
        <w:ind w:firstLine="540"/>
        <w:jc w:val="both"/>
      </w:pPr>
      <w:r>
        <w:t>8.5. Договор на проведение строительного контроля, заключенный с Кировским областным государственным казенным учреждением "Дорожный комитет Кировской области" на безвозмездной основе, в отношении объектов ремонта и капитального ремонта автомобильных дорог общего пользования местного значения, финансовое обеспечение которых осуществляется за счет субсидии.</w:t>
      </w:r>
    </w:p>
    <w:p w:rsidR="00D239C0" w:rsidRDefault="00D239C0">
      <w:pPr>
        <w:pStyle w:val="ConsPlusNormal"/>
        <w:spacing w:before="220"/>
        <w:ind w:firstLine="540"/>
        <w:jc w:val="both"/>
      </w:pPr>
      <w:r>
        <w:t xml:space="preserve">8.6. Информацию о заключенном муниципальном контракте (о внесении изменений в муниципальный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99">
        <w:r>
          <w:rPr>
            <w:color w:val="0000FF"/>
          </w:rPr>
          <w:t>частью 7 статьи 26</w:t>
        </w:r>
      </w:hyperlink>
      <w:r>
        <w:t xml:space="preserve"> Федерального закона от 05.04.2013 N 44-ФЗ (представляется один раз после заключения муниципального контракта, внесения изменений в муниципальный контракт).</w:t>
      </w:r>
    </w:p>
    <w:p w:rsidR="00D239C0" w:rsidRDefault="00D239C0">
      <w:pPr>
        <w:pStyle w:val="ConsPlusNormal"/>
        <w:spacing w:before="220"/>
        <w:ind w:firstLine="540"/>
        <w:jc w:val="both"/>
      </w:pPr>
      <w:r>
        <w:lastRenderedPageBreak/>
        <w:t>8.7.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которые установлены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8.8. Документы, подтверждающие возникновение денежных обязательств.</w:t>
      </w:r>
    </w:p>
    <w:p w:rsidR="00D239C0" w:rsidRDefault="00D239C0">
      <w:pPr>
        <w:pStyle w:val="ConsPlusNormal"/>
        <w:spacing w:before="220"/>
        <w:ind w:firstLine="540"/>
        <w:jc w:val="both"/>
      </w:pPr>
      <w:r>
        <w:t>9. Субсидии перечисляются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D239C0" w:rsidRDefault="00D239C0">
      <w:pPr>
        <w:pStyle w:val="ConsPlusNormal"/>
        <w:spacing w:before="220"/>
        <w:ind w:firstLine="540"/>
        <w:jc w:val="both"/>
      </w:pPr>
      <w:r>
        <w:t>10. Орган местного самоуправления муниципального образования представляет в министерство по формам, установленным соглашением о предоставлении субсидии, следующую отчетность:</w:t>
      </w:r>
    </w:p>
    <w:p w:rsidR="00D239C0" w:rsidRDefault="00D239C0">
      <w:pPr>
        <w:pStyle w:val="ConsPlusNormal"/>
        <w:spacing w:before="220"/>
        <w:ind w:firstLine="540"/>
        <w:jc w:val="both"/>
      </w:pPr>
      <w:r>
        <w:t>10.1. Ежемесячно, не позднее 5-го числа месяца, следующего за отчетным, - отчет о расходовании средств субсидии.</w:t>
      </w:r>
    </w:p>
    <w:p w:rsidR="00D239C0" w:rsidRDefault="00D239C0">
      <w:pPr>
        <w:pStyle w:val="ConsPlusNormal"/>
        <w:spacing w:before="220"/>
        <w:ind w:firstLine="540"/>
        <w:jc w:val="both"/>
      </w:pPr>
      <w:r>
        <w:t>10.2. Ежеквартально, не позднее 5-го числа месяца, следующего за отчетным периодом, - отчет об использовании субсидии.</w:t>
      </w:r>
    </w:p>
    <w:p w:rsidR="00D239C0" w:rsidRDefault="00D239C0">
      <w:pPr>
        <w:pStyle w:val="ConsPlusNormal"/>
        <w:spacing w:before="220"/>
        <w:ind w:firstLine="540"/>
        <w:jc w:val="both"/>
      </w:pPr>
      <w:r>
        <w:t>10.3. По мере выполнения работ (оказания услуг) - отчеты об использовании субсидии.</w:t>
      </w:r>
    </w:p>
    <w:p w:rsidR="00D239C0" w:rsidRDefault="00D239C0">
      <w:pPr>
        <w:pStyle w:val="ConsPlusNormal"/>
        <w:spacing w:before="220"/>
        <w:ind w:firstLine="540"/>
        <w:jc w:val="both"/>
      </w:pPr>
      <w:r>
        <w:t>10.4. Не позднее 31 декабря года предоставления субсидии - отчет о расходовании и использовании субсидии, а также о достижении значений результатов использования субсидии за отчетный год в электронном виде (с приложением копии документа, созданной методом сканирования).</w:t>
      </w:r>
    </w:p>
    <w:p w:rsidR="00D239C0" w:rsidRDefault="00D239C0">
      <w:pPr>
        <w:pStyle w:val="ConsPlusNormal"/>
        <w:spacing w:before="220"/>
        <w:ind w:firstLine="540"/>
        <w:jc w:val="both"/>
      </w:pPr>
      <w:r>
        <w:t>11. Орган местного самоуправления муниципального образования - получатель субсидии вправе по согласованию с министерством направлять средства экономии на тот же объект капитального строительства и (или) на те же цели, на которые предоставляется субсидия, при условии, что средства экономии образовались по результатам торгов.</w:t>
      </w:r>
    </w:p>
    <w:p w:rsidR="00D239C0" w:rsidRDefault="00D239C0">
      <w:pPr>
        <w:pStyle w:val="ConsPlusNormal"/>
        <w:jc w:val="both"/>
      </w:pPr>
      <w:r>
        <w:t xml:space="preserve">(в ред. </w:t>
      </w:r>
      <w:hyperlink r:id="rId100">
        <w:r>
          <w:rPr>
            <w:color w:val="0000FF"/>
          </w:rPr>
          <w:t>постановления</w:t>
        </w:r>
      </w:hyperlink>
      <w:r>
        <w:t xml:space="preserve"> Правительства Кировской области от 18.07.2024 N 307-П)</w:t>
      </w:r>
    </w:p>
    <w:p w:rsidR="00D239C0" w:rsidRDefault="00D239C0">
      <w:pPr>
        <w:pStyle w:val="ConsPlusNormal"/>
        <w:spacing w:before="220"/>
        <w:ind w:firstLine="540"/>
        <w:jc w:val="both"/>
      </w:pPr>
      <w:r>
        <w:t>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субсидии между муниципальными образованиями.</w:t>
      </w:r>
    </w:p>
    <w:p w:rsidR="00D239C0" w:rsidRDefault="00D239C0">
      <w:pPr>
        <w:pStyle w:val="ConsPlusNormal"/>
        <w:spacing w:before="220"/>
        <w:ind w:firstLine="540"/>
        <w:jc w:val="both"/>
      </w:pPr>
      <w:r>
        <w:t>12. Министерство обеспечивает соблюдение получателями субсидий условий, целей и порядка, установленных при их предоставлении.</w:t>
      </w:r>
    </w:p>
    <w:p w:rsidR="00D239C0" w:rsidRDefault="00D239C0">
      <w:pPr>
        <w:pStyle w:val="ConsPlusNormal"/>
        <w:spacing w:before="220"/>
        <w:ind w:firstLine="540"/>
        <w:jc w:val="both"/>
      </w:pPr>
      <w:r>
        <w:t>13.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D239C0" w:rsidRDefault="00D239C0">
      <w:pPr>
        <w:pStyle w:val="ConsPlusNormal"/>
        <w:spacing w:before="220"/>
        <w:ind w:firstLine="540"/>
        <w:jc w:val="both"/>
      </w:pPr>
      <w:r>
        <w:t>14. Основаниями для применения мер ответственности к муниципальному образованию при невыполнении обязательств, установленных соглашением о предоставлении субсидии (далее - меры ответственности), являются:</w:t>
      </w:r>
    </w:p>
    <w:p w:rsidR="00D239C0" w:rsidRDefault="00D239C0">
      <w:pPr>
        <w:pStyle w:val="ConsPlusNormal"/>
        <w:spacing w:before="220"/>
        <w:ind w:firstLine="540"/>
        <w:jc w:val="both"/>
      </w:pPr>
      <w:r>
        <w:t>недостижение муниципальным образованием значений результатов использования субсидии, предусмотренных соглашением о предоставлении субсидии;</w:t>
      </w:r>
    </w:p>
    <w:p w:rsidR="00D239C0" w:rsidRDefault="00D239C0">
      <w:pPr>
        <w:pStyle w:val="ConsPlusNormal"/>
        <w:spacing w:before="220"/>
        <w:ind w:firstLine="540"/>
        <w:jc w:val="both"/>
      </w:pPr>
      <w:r>
        <w:t>неиспользование субсидии муниципальным образованием.</w:t>
      </w:r>
    </w:p>
    <w:p w:rsidR="00D239C0" w:rsidRDefault="00D239C0">
      <w:pPr>
        <w:pStyle w:val="ConsPlusNormal"/>
        <w:spacing w:before="220"/>
        <w:ind w:firstLine="540"/>
        <w:jc w:val="both"/>
      </w:pPr>
      <w:r>
        <w:t xml:space="preserve">15. При недостижении муниципальными образованиями по состоянию на 31 декабря года предоставления субсидий значений результатов использования субсидий, предусмотренных соглашениями о предоставлении субсидий, применение мер ответственности к муниципальным </w:t>
      </w:r>
      <w:r>
        <w:lastRenderedPageBreak/>
        <w:t>образованиям осуществляется в следующем порядке:</w:t>
      </w:r>
    </w:p>
    <w:p w:rsidR="00D239C0" w:rsidRDefault="00D239C0">
      <w:pPr>
        <w:pStyle w:val="ConsPlusNormal"/>
        <w:spacing w:before="220"/>
        <w:ind w:firstLine="540"/>
        <w:jc w:val="both"/>
      </w:pPr>
      <w:r>
        <w:t>15.1. В случае установления фактов недостижения значений результатов использования субсидии на основании отчетов и сведений, представляемых муниципальным образованием, министерство в срок 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w:t>
      </w:r>
    </w:p>
    <w:p w:rsidR="00D239C0" w:rsidRDefault="00D239C0">
      <w:pPr>
        <w:pStyle w:val="ConsPlusNormal"/>
        <w:spacing w:before="220"/>
        <w:ind w:firstLine="540"/>
        <w:jc w:val="both"/>
      </w:pPr>
      <w:r>
        <w:t>15.2. 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D239C0" w:rsidRDefault="00D239C0">
      <w:pPr>
        <w:pStyle w:val="ConsPlusNormal"/>
        <w:spacing w:before="220"/>
        <w:ind w:firstLine="540"/>
        <w:jc w:val="both"/>
      </w:pPr>
      <w:r>
        <w:t>15.3. В случае установления факта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D239C0" w:rsidRDefault="00D239C0">
      <w:pPr>
        <w:pStyle w:val="ConsPlusNormal"/>
        <w:spacing w:before="220"/>
        <w:ind w:firstLine="540"/>
        <w:jc w:val="both"/>
      </w:pPr>
      <w:r>
        <w:t xml:space="preserve">15.4.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46075"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46075" cy="251460"/>
                    </a:xfrm>
                    <a:prstGeom prst="rect">
                      <a:avLst/>
                    </a:prstGeom>
                    <a:noFill/>
                    <a:ln>
                      <a:noFill/>
                    </a:ln>
                  </pic:spPr>
                </pic:pic>
              </a:graphicData>
            </a:graphic>
          </wp:inline>
        </w:drawing>
      </w:r>
      <w:r>
        <w:t>,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D239C0" w:rsidRDefault="00D239C0">
      <w:pPr>
        <w:pStyle w:val="ConsPlusNormal"/>
        <w:jc w:val="both"/>
      </w:pPr>
    </w:p>
    <w:p w:rsidR="00D239C0" w:rsidRDefault="00D239C0">
      <w:pPr>
        <w:pStyle w:val="ConsPlusNormal"/>
        <w:jc w:val="center"/>
      </w:pPr>
      <w:r>
        <w:rPr>
          <w:noProof/>
          <w:position w:val="-8"/>
        </w:rPr>
        <w:drawing>
          <wp:inline distT="0" distB="0" distL="0" distR="0">
            <wp:extent cx="116332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p>
    <w:p w:rsidR="00D239C0" w:rsidRDefault="00D239C0">
      <w:pPr>
        <w:pStyle w:val="ConsPlusNormal"/>
        <w:jc w:val="both"/>
      </w:pPr>
    </w:p>
    <w:p w:rsidR="00D239C0" w:rsidRDefault="00D239C0">
      <w:pPr>
        <w:pStyle w:val="ConsPlusNormal"/>
        <w:ind w:firstLine="540"/>
        <w:jc w:val="both"/>
      </w:pPr>
      <w:r>
        <w:rPr>
          <w:noProof/>
          <w:position w:val="-8"/>
        </w:rPr>
        <w:drawing>
          <wp:inline distT="0" distB="0" distL="0" distR="0">
            <wp:extent cx="24130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D239C0" w:rsidRDefault="00D239C0">
      <w:pPr>
        <w:pStyle w:val="ConsPlusNormal"/>
        <w:spacing w:before="220"/>
        <w:ind w:firstLine="540"/>
        <w:jc w:val="both"/>
      </w:pPr>
      <w:r>
        <w:t>k - коэффициент, равный 0,01.</w:t>
      </w:r>
    </w:p>
    <w:p w:rsidR="00D239C0" w:rsidRDefault="00D239C0">
      <w:pPr>
        <w:pStyle w:val="ConsPlusNormal"/>
        <w:spacing w:before="220"/>
        <w:ind w:firstLine="540"/>
        <w:jc w:val="both"/>
      </w:pPr>
      <w:r>
        <w:t>15.5. Если получателями субсидий в порядке и на основании документов, которые установлены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D239C0" w:rsidRDefault="00D239C0">
      <w:pPr>
        <w:pStyle w:val="ConsPlusNormal"/>
        <w:spacing w:before="220"/>
        <w:ind w:firstLine="540"/>
        <w:jc w:val="both"/>
      </w:pPr>
      <w:r>
        <w:t>15.6.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D239C0" w:rsidRDefault="00D239C0">
      <w:pPr>
        <w:pStyle w:val="ConsPlusNormal"/>
        <w:spacing w:before="220"/>
        <w:ind w:firstLine="540"/>
        <w:jc w:val="both"/>
      </w:pPr>
      <w:r>
        <w:t>16.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области об областном бюджете либо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D239C0" w:rsidRDefault="00D239C0">
      <w:pPr>
        <w:pStyle w:val="ConsPlusNormal"/>
        <w:spacing w:before="220"/>
        <w:ind w:firstLine="540"/>
        <w:jc w:val="both"/>
      </w:pPr>
      <w:r>
        <w:t xml:space="preserve">17. В соглашение о предоставлении субсидии, финансовое обеспечение которой полностью осуществляется за счет средств областного бюджета, без внесения изменений в распределение </w:t>
      </w:r>
      <w:r>
        <w:lastRenderedPageBreak/>
        <w:t>объема субсидии могут быть внесены изменения в части уменьшения размера субсидии на сумму средств экономии.</w:t>
      </w: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1"/>
      </w:pPr>
      <w:r>
        <w:t>Приложение N 8</w:t>
      </w:r>
    </w:p>
    <w:p w:rsidR="00D239C0" w:rsidRDefault="00D239C0">
      <w:pPr>
        <w:pStyle w:val="ConsPlusNormal"/>
        <w:jc w:val="right"/>
      </w:pPr>
      <w:r>
        <w:t>к Государственной программе</w:t>
      </w:r>
    </w:p>
    <w:p w:rsidR="00D239C0" w:rsidRDefault="00D239C0">
      <w:pPr>
        <w:pStyle w:val="ConsPlusNormal"/>
        <w:jc w:val="both"/>
      </w:pPr>
    </w:p>
    <w:p w:rsidR="00D239C0" w:rsidRDefault="00D239C0">
      <w:pPr>
        <w:pStyle w:val="ConsPlusTitle"/>
        <w:jc w:val="center"/>
      </w:pPr>
      <w:bookmarkStart w:id="17" w:name="P1401"/>
      <w:bookmarkEnd w:id="17"/>
      <w:r>
        <w:t>ПОРЯДОК</w:t>
      </w:r>
    </w:p>
    <w:p w:rsidR="00D239C0" w:rsidRDefault="00D239C0">
      <w:pPr>
        <w:pStyle w:val="ConsPlusTitle"/>
        <w:jc w:val="center"/>
      </w:pPr>
      <w:r>
        <w:t>ПРЕДОСТАВЛЕНИЯ И РАСПРЕДЕЛЕНИЯ СУБСИДИЙ МЕСТНЫМ БЮДЖЕТАМ</w:t>
      </w:r>
    </w:p>
    <w:p w:rsidR="00D239C0" w:rsidRDefault="00D239C0">
      <w:pPr>
        <w:pStyle w:val="ConsPlusTitle"/>
        <w:jc w:val="center"/>
      </w:pPr>
      <w:r>
        <w:t>ИЗ ОБЛАСТНОГО БЮДЖЕТА НА ОСУЩЕСТВЛЕНИЕ ДОРОЖНОЙ ДЕЯТЕЛЬНОСТИ</w:t>
      </w:r>
    </w:p>
    <w:p w:rsidR="00D239C0" w:rsidRDefault="00D239C0">
      <w:pPr>
        <w:pStyle w:val="ConsPlusTitle"/>
        <w:jc w:val="center"/>
      </w:pPr>
      <w:r>
        <w:t>В ОТНОШЕНИИ АВТОМОБИЛЬНЫХ ДОРОГ ОБЩЕГО ПОЛЬЗОВАНИЯ</w:t>
      </w:r>
    </w:p>
    <w:p w:rsidR="00D239C0" w:rsidRDefault="00D239C0">
      <w:pPr>
        <w:pStyle w:val="ConsPlusTitle"/>
        <w:jc w:val="center"/>
      </w:pPr>
      <w:r>
        <w:t>МЕСТНОГО ЗНАЧЕНИЯ</w:t>
      </w:r>
    </w:p>
    <w:p w:rsidR="00D239C0" w:rsidRDefault="00D23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9C0" w:rsidRDefault="00D23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9C0" w:rsidRDefault="00D239C0">
            <w:pPr>
              <w:pStyle w:val="ConsPlusNormal"/>
              <w:jc w:val="center"/>
            </w:pPr>
            <w:r>
              <w:rPr>
                <w:color w:val="392C69"/>
              </w:rPr>
              <w:t>Список изменяющих документов</w:t>
            </w:r>
          </w:p>
          <w:p w:rsidR="00D239C0" w:rsidRDefault="00D239C0">
            <w:pPr>
              <w:pStyle w:val="ConsPlusNormal"/>
              <w:jc w:val="center"/>
            </w:pPr>
            <w:r>
              <w:rPr>
                <w:color w:val="392C69"/>
              </w:rPr>
              <w:t xml:space="preserve">(в ред. </w:t>
            </w:r>
            <w:hyperlink r:id="rId101">
              <w:r>
                <w:rPr>
                  <w:color w:val="0000FF"/>
                </w:rPr>
                <w:t>постановления</w:t>
              </w:r>
            </w:hyperlink>
            <w:r>
              <w:rPr>
                <w:color w:val="392C69"/>
              </w:rPr>
              <w:t xml:space="preserve"> Правительства Кировской области от 18.07.2024 N 307-П)</w:t>
            </w: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r>
    </w:tbl>
    <w:p w:rsidR="00D239C0" w:rsidRDefault="00D239C0">
      <w:pPr>
        <w:pStyle w:val="ConsPlusNormal"/>
        <w:jc w:val="both"/>
      </w:pPr>
    </w:p>
    <w:p w:rsidR="00D239C0" w:rsidRDefault="00D239C0">
      <w:pPr>
        <w:pStyle w:val="ConsPlusNormal"/>
        <w:ind w:firstLine="540"/>
        <w:jc w:val="both"/>
      </w:pPr>
      <w:r>
        <w:t>1. Порядок предоставления и распределения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 (далее - Порядок) определяет правила предоставления и распределения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 (далее - субсидии).</w:t>
      </w:r>
    </w:p>
    <w:p w:rsidR="00D239C0" w:rsidRDefault="00D239C0">
      <w:pPr>
        <w:pStyle w:val="ConsPlusNormal"/>
        <w:spacing w:before="220"/>
        <w:ind w:firstLine="540"/>
        <w:jc w:val="both"/>
      </w:pPr>
      <w:r>
        <w:t xml:space="preserve">2. Субсидии предоставляются министерством транспорта Кировской области (далее - министерство) бюджетам муниципальных районов, муниципальных и городских округов Кировской области, а также городским поселениям Кировской области (далее - муниципальные образования) на мероприятия, предусмотренные дополнительными средствами субсидии на осуществление дорожной деятельности на автомобильных дорогах общего пользования местного значения в 2024 - 2025 годах (далее - дополнительные средства) согласно </w:t>
      </w:r>
      <w:hyperlink w:anchor="P1525">
        <w:r>
          <w:rPr>
            <w:color w:val="0000FF"/>
          </w:rPr>
          <w:t>приложению</w:t>
        </w:r>
      </w:hyperlink>
      <w:r>
        <w:t>, в целях софинансирования расходных обязательств муниципальных образований по осуществлению дорожной деятельности в отношении автомобильных дорог общего пользования местного значения.</w:t>
      </w:r>
    </w:p>
    <w:p w:rsidR="00D239C0" w:rsidRDefault="00D239C0">
      <w:pPr>
        <w:pStyle w:val="ConsPlusNormal"/>
        <w:spacing w:before="220"/>
        <w:ind w:firstLine="540"/>
        <w:jc w:val="both"/>
      </w:pPr>
      <w:r>
        <w:t>3. Размер субсидии, предоставляемой i-му муниципальному образованию в 2024 - 2026 годах (Hсуб.i), определяется по формуле:</w:t>
      </w:r>
    </w:p>
    <w:p w:rsidR="00D239C0" w:rsidRDefault="00D239C0">
      <w:pPr>
        <w:pStyle w:val="ConsPlusNormal"/>
        <w:jc w:val="both"/>
      </w:pPr>
    </w:p>
    <w:p w:rsidR="00D239C0" w:rsidRDefault="00D239C0">
      <w:pPr>
        <w:pStyle w:val="ConsPlusNormal"/>
        <w:jc w:val="center"/>
      </w:pPr>
      <w:r>
        <w:t>Hсуб.i = (Hoi + М + P + Hni + HГо) x Y, где:</w:t>
      </w:r>
    </w:p>
    <w:p w:rsidR="00D239C0" w:rsidRDefault="00D239C0">
      <w:pPr>
        <w:pStyle w:val="ConsPlusNormal"/>
        <w:jc w:val="both"/>
      </w:pPr>
    </w:p>
    <w:p w:rsidR="00D239C0" w:rsidRDefault="00D239C0">
      <w:pPr>
        <w:pStyle w:val="ConsPlusNormal"/>
        <w:ind w:firstLine="540"/>
        <w:jc w:val="both"/>
      </w:pPr>
      <w:r>
        <w:t>Hoi - расчетный объем расходного обязательства i-го муниципального образования по осуществлению дорожной деятельности в отношении автомобильных дорог общего пользования местного значения (тыс. рублей), который определяется по формуле:</w:t>
      </w:r>
    </w:p>
    <w:p w:rsidR="00D239C0" w:rsidRDefault="00D239C0">
      <w:pPr>
        <w:pStyle w:val="ConsPlusNormal"/>
        <w:jc w:val="both"/>
      </w:pPr>
    </w:p>
    <w:p w:rsidR="00D239C0" w:rsidRDefault="00D239C0">
      <w:pPr>
        <w:pStyle w:val="ConsPlusNormal"/>
        <w:jc w:val="center"/>
      </w:pPr>
      <w:r>
        <w:t>Hoi = (L IIIi x К кат.III + L IVi x К кат.IV + L Vi x</w:t>
      </w:r>
    </w:p>
    <w:p w:rsidR="00D239C0" w:rsidRDefault="00D239C0">
      <w:pPr>
        <w:pStyle w:val="ConsPlusNormal"/>
        <w:jc w:val="both"/>
      </w:pPr>
    </w:p>
    <w:p w:rsidR="00D239C0" w:rsidRDefault="00D239C0">
      <w:pPr>
        <w:pStyle w:val="ConsPlusNormal"/>
        <w:jc w:val="center"/>
      </w:pPr>
      <w:r>
        <w:t>x К кат.V + L грунт.i x К кат.грунт.) x Н, где:</w:t>
      </w:r>
    </w:p>
    <w:p w:rsidR="00D239C0" w:rsidRDefault="00D239C0">
      <w:pPr>
        <w:pStyle w:val="ConsPlusNormal"/>
        <w:jc w:val="both"/>
      </w:pPr>
    </w:p>
    <w:p w:rsidR="00D239C0" w:rsidRDefault="00D239C0">
      <w:pPr>
        <w:pStyle w:val="ConsPlusNormal"/>
        <w:ind w:firstLine="540"/>
        <w:jc w:val="both"/>
      </w:pPr>
      <w:r>
        <w:t>L IIIi - протяженность автомобильных дорог общего пользования местного значения III категории вне границ населенных пунктов i-го муниципального образования (километров),</w:t>
      </w:r>
    </w:p>
    <w:p w:rsidR="00D239C0" w:rsidRDefault="00D239C0">
      <w:pPr>
        <w:pStyle w:val="ConsPlusNormal"/>
        <w:spacing w:before="220"/>
        <w:ind w:firstLine="540"/>
        <w:jc w:val="both"/>
      </w:pPr>
      <w:r>
        <w:t xml:space="preserve">К кат.III - коэффициент, учитывающий дифференциацию стоимости работ на автомобильных </w:t>
      </w:r>
      <w:r>
        <w:lastRenderedPageBreak/>
        <w:t>дорогах III категории, равный 1,14,</w:t>
      </w:r>
    </w:p>
    <w:p w:rsidR="00D239C0" w:rsidRDefault="00D239C0">
      <w:pPr>
        <w:pStyle w:val="ConsPlusNormal"/>
        <w:spacing w:before="220"/>
        <w:ind w:firstLine="540"/>
        <w:jc w:val="both"/>
      </w:pPr>
      <w:r>
        <w:t>L IVi - протяженность автомобильных дорог общего пользования местного значения IV категории вне границ населенных пунктов i-го муниципального образования (километров),</w:t>
      </w:r>
    </w:p>
    <w:p w:rsidR="00D239C0" w:rsidRDefault="00D239C0">
      <w:pPr>
        <w:pStyle w:val="ConsPlusNormal"/>
        <w:spacing w:before="220"/>
        <w:ind w:firstLine="540"/>
        <w:jc w:val="both"/>
      </w:pPr>
      <w:r>
        <w:t>К кат.IV - коэффициент, учитывающий дифференциацию стоимости работ на автомобильных дорогах IV категории, равный 1,05,</w:t>
      </w:r>
    </w:p>
    <w:p w:rsidR="00D239C0" w:rsidRDefault="00D239C0">
      <w:pPr>
        <w:pStyle w:val="ConsPlusNormal"/>
        <w:spacing w:before="220"/>
        <w:ind w:firstLine="540"/>
        <w:jc w:val="both"/>
      </w:pPr>
      <w:r>
        <w:t>L Vi - протяженность автомобильных дорог общего пользования местного значения V категории вне границ населенных пунктов i-го муниципального образования (километров),</w:t>
      </w:r>
    </w:p>
    <w:p w:rsidR="00D239C0" w:rsidRDefault="00D239C0">
      <w:pPr>
        <w:pStyle w:val="ConsPlusNormal"/>
        <w:spacing w:before="220"/>
        <w:ind w:firstLine="540"/>
        <w:jc w:val="both"/>
      </w:pPr>
      <w:r>
        <w:t>К кат.V - коэффициент, учитывающий дифференциацию стоимости работ на автомобильных дорогах V категории, равный 1,0,</w:t>
      </w:r>
    </w:p>
    <w:p w:rsidR="00D239C0" w:rsidRDefault="00D239C0">
      <w:pPr>
        <w:pStyle w:val="ConsPlusNormal"/>
        <w:spacing w:before="220"/>
        <w:ind w:firstLine="540"/>
        <w:jc w:val="both"/>
      </w:pPr>
      <w:r>
        <w:t>L грунт.i - протяженность грунтовых автомобильных дорог общего пользования местного значения вне границ населенных пунктов i-го муниципального образования (километров),</w:t>
      </w:r>
    </w:p>
    <w:p w:rsidR="00D239C0" w:rsidRDefault="00D239C0">
      <w:pPr>
        <w:pStyle w:val="ConsPlusNormal"/>
        <w:spacing w:before="220"/>
        <w:ind w:firstLine="540"/>
        <w:jc w:val="both"/>
      </w:pPr>
      <w:r>
        <w:t>К кат.грунт. - коэффициент, учитывающий дифференциацию стоимости работ на грунтовых автомобильных дорогах, равный 0,5,</w:t>
      </w:r>
    </w:p>
    <w:p w:rsidR="00D239C0" w:rsidRDefault="00D239C0">
      <w:pPr>
        <w:pStyle w:val="ConsPlusNormal"/>
        <w:spacing w:before="220"/>
        <w:ind w:firstLine="540"/>
        <w:jc w:val="both"/>
      </w:pPr>
      <w:r>
        <w:t>Н - норматив затрат на 1 километр автомобильных дорог V категории на соответствующий финансовый год (тыс. рублей);</w:t>
      </w:r>
    </w:p>
    <w:p w:rsidR="00D239C0" w:rsidRDefault="00D239C0">
      <w:pPr>
        <w:pStyle w:val="ConsPlusNormal"/>
        <w:spacing w:before="220"/>
        <w:ind w:firstLine="540"/>
        <w:jc w:val="both"/>
      </w:pPr>
      <w:r>
        <w:t>М - объем средств, предоставляемый муниципальным образованиям, имеющим в составе автомобильных дорог общего пользования местного значения наплавные и низководные деревянные мосты (тыс. рублей), который определяется по формуле:</w:t>
      </w:r>
    </w:p>
    <w:p w:rsidR="00D239C0" w:rsidRDefault="00D239C0">
      <w:pPr>
        <w:pStyle w:val="ConsPlusNormal"/>
        <w:jc w:val="both"/>
      </w:pPr>
    </w:p>
    <w:p w:rsidR="00D239C0" w:rsidRDefault="00D239C0">
      <w:pPr>
        <w:pStyle w:val="ConsPlusNormal"/>
        <w:jc w:val="center"/>
      </w:pPr>
      <w:r>
        <w:t>М = Hoi x 0,2, где:</w:t>
      </w:r>
    </w:p>
    <w:p w:rsidR="00D239C0" w:rsidRDefault="00D239C0">
      <w:pPr>
        <w:pStyle w:val="ConsPlusNormal"/>
        <w:jc w:val="both"/>
      </w:pPr>
    </w:p>
    <w:p w:rsidR="00D239C0" w:rsidRDefault="00D239C0">
      <w:pPr>
        <w:pStyle w:val="ConsPlusNormal"/>
        <w:ind w:firstLine="540"/>
        <w:jc w:val="both"/>
      </w:pPr>
      <w:r>
        <w:t>0,2 - коэффициент для муниципальных образований, имеющих в составе автомобильных дорог общего пользования местного значения наплавные и низководные деревянные мосты;</w:t>
      </w:r>
    </w:p>
    <w:p w:rsidR="00D239C0" w:rsidRDefault="00D239C0">
      <w:pPr>
        <w:pStyle w:val="ConsPlusNormal"/>
        <w:spacing w:before="220"/>
        <w:ind w:firstLine="540"/>
        <w:jc w:val="both"/>
      </w:pPr>
      <w:r>
        <w:t>P - объем средств, предоставляемый вновь образованным муниципальным округам Кировской области и применяемый в первые два года после их образования (тыс. рублей), который определяется по формуле:</w:t>
      </w:r>
    </w:p>
    <w:p w:rsidR="00D239C0" w:rsidRDefault="00D239C0">
      <w:pPr>
        <w:pStyle w:val="ConsPlusNormal"/>
        <w:jc w:val="both"/>
      </w:pPr>
    </w:p>
    <w:p w:rsidR="00D239C0" w:rsidRDefault="00D239C0">
      <w:pPr>
        <w:pStyle w:val="ConsPlusNormal"/>
        <w:jc w:val="center"/>
      </w:pPr>
      <w:r>
        <w:t>P = Hoi x 0,2, где:</w:t>
      </w:r>
    </w:p>
    <w:p w:rsidR="00D239C0" w:rsidRDefault="00D239C0">
      <w:pPr>
        <w:pStyle w:val="ConsPlusNormal"/>
        <w:jc w:val="both"/>
      </w:pPr>
    </w:p>
    <w:p w:rsidR="00D239C0" w:rsidRDefault="00D239C0">
      <w:pPr>
        <w:pStyle w:val="ConsPlusNormal"/>
        <w:ind w:firstLine="540"/>
        <w:jc w:val="both"/>
      </w:pPr>
      <w:r>
        <w:t>0,2 - коэффициент для вновь образованных муниципальных округов Кировской области, применяемый в первые два года после их образования;</w:t>
      </w:r>
    </w:p>
    <w:p w:rsidR="00D239C0" w:rsidRDefault="00D239C0">
      <w:pPr>
        <w:pStyle w:val="ConsPlusNormal"/>
        <w:spacing w:before="220"/>
        <w:ind w:firstLine="540"/>
        <w:jc w:val="both"/>
      </w:pPr>
      <w:r>
        <w:t>Hni - расчетный объем расходного обязательства i-го городского округа Кировской области, за исключением городских округов Кировской области, участвующих в реализации регионального проекта "Региональная и местная дорожная сеть Кировской области" (тыс. рублей), который определяется по формуле:</w:t>
      </w:r>
    </w:p>
    <w:p w:rsidR="00D239C0" w:rsidRDefault="00D239C0">
      <w:pPr>
        <w:pStyle w:val="ConsPlusNormal"/>
        <w:jc w:val="both"/>
      </w:pPr>
    </w:p>
    <w:p w:rsidR="00D239C0" w:rsidRDefault="00D239C0">
      <w:pPr>
        <w:pStyle w:val="ConsPlusNormal"/>
        <w:jc w:val="center"/>
      </w:pPr>
      <w:r>
        <w:rPr>
          <w:noProof/>
          <w:position w:val="-11"/>
        </w:rPr>
        <w:drawing>
          <wp:inline distT="0" distB="0" distL="0" distR="0">
            <wp:extent cx="3154045" cy="2832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D239C0" w:rsidRDefault="00D239C0">
      <w:pPr>
        <w:pStyle w:val="ConsPlusNormal"/>
        <w:jc w:val="both"/>
      </w:pPr>
    </w:p>
    <w:p w:rsidR="00D239C0" w:rsidRDefault="00D239C0">
      <w:pPr>
        <w:pStyle w:val="ConsPlusNormal"/>
        <w:ind w:firstLine="540"/>
        <w:jc w:val="both"/>
      </w:pPr>
      <w:r>
        <w:t>Lni - протяженность автомобильных дорог общего пользования местного значения (за исключением протяженности автомобильных дорог вне границ населенных пунктов) i-го городского округа Кировской области (километров);</w:t>
      </w:r>
    </w:p>
    <w:p w:rsidR="00D239C0" w:rsidRDefault="00D239C0">
      <w:pPr>
        <w:pStyle w:val="ConsPlusNormal"/>
        <w:spacing w:before="220"/>
        <w:ind w:firstLine="540"/>
        <w:jc w:val="both"/>
      </w:pPr>
      <w:r>
        <w:t xml:space="preserve">HГо - расчетный объем расходных обязательств городских округов Кировской области, за исключением городских округов Кировской области с численностью населения менее 19000 человек, на содержание автомобильных дорог общего пользования местного значения в 2024 </w:t>
      </w:r>
      <w:r>
        <w:lastRenderedPageBreak/>
        <w:t>году (тыс. рублей), который определяется по формуле:</w:t>
      </w:r>
    </w:p>
    <w:p w:rsidR="00D239C0" w:rsidRDefault="00D239C0">
      <w:pPr>
        <w:pStyle w:val="ConsPlusNormal"/>
        <w:jc w:val="both"/>
      </w:pPr>
    </w:p>
    <w:p w:rsidR="00D239C0" w:rsidRDefault="00D239C0">
      <w:pPr>
        <w:pStyle w:val="ConsPlusNormal"/>
        <w:jc w:val="center"/>
      </w:pPr>
      <w:r>
        <w:rPr>
          <w:noProof/>
          <w:position w:val="-11"/>
        </w:rPr>
        <w:drawing>
          <wp:inline distT="0" distB="0" distL="0" distR="0">
            <wp:extent cx="1299210" cy="28321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299210" cy="283210"/>
                    </a:xfrm>
                    <a:prstGeom prst="rect">
                      <a:avLst/>
                    </a:prstGeom>
                    <a:noFill/>
                    <a:ln>
                      <a:noFill/>
                    </a:ln>
                  </pic:spPr>
                </pic:pic>
              </a:graphicData>
            </a:graphic>
          </wp:inline>
        </w:drawing>
      </w:r>
    </w:p>
    <w:p w:rsidR="00D239C0" w:rsidRDefault="00D239C0">
      <w:pPr>
        <w:pStyle w:val="ConsPlusNormal"/>
        <w:jc w:val="both"/>
      </w:pPr>
    </w:p>
    <w:p w:rsidR="00D239C0" w:rsidRDefault="00D239C0">
      <w:pPr>
        <w:pStyle w:val="ConsPlusNormal"/>
        <w:ind w:firstLine="540"/>
        <w:jc w:val="both"/>
      </w:pPr>
      <w:r>
        <w:t>ЗСi - расчетный объем расходного обязательства i-го городского округа Кировской области на содержание автомобильных дорог (тыс. рублей).</w:t>
      </w:r>
    </w:p>
    <w:p w:rsidR="00D239C0" w:rsidRDefault="00D239C0">
      <w:pPr>
        <w:pStyle w:val="ConsPlusNormal"/>
        <w:spacing w:before="220"/>
        <w:ind w:firstLine="540"/>
        <w:jc w:val="both"/>
      </w:pPr>
      <w:r>
        <w:t>В 2024 году дополнительные средства субсидии предоставляются на оплату муниципальных контрактов, заключенных в 2022 и 2023 годах и не исполненных по состоянию на 01.01.2024, источником финансового обеспечения которых являлись средства субсидии, в соответствии с дополнительными средствами с учетом уровня софинансирования Кировской областью расходного обязательства муниципального образования, установленного настоящим Порядком.</w:t>
      </w:r>
    </w:p>
    <w:p w:rsidR="00D239C0" w:rsidRDefault="00D239C0">
      <w:pPr>
        <w:pStyle w:val="ConsPlusNormal"/>
        <w:spacing w:before="220"/>
        <w:ind w:firstLine="540"/>
        <w:jc w:val="both"/>
      </w:pPr>
      <w:r>
        <w:t xml:space="preserve">В 2025 году дополнительные средства субсидии предоставляются на осуществление дорожной деятельности в отношении автомобильных дорог общего пользования местного значения согласно </w:t>
      </w:r>
      <w:hyperlink w:anchor="P1525">
        <w:r>
          <w:rPr>
            <w:color w:val="0000FF"/>
          </w:rPr>
          <w:t>приложению</w:t>
        </w:r>
      </w:hyperlink>
      <w:r>
        <w:t xml:space="preserve"> с учетом уровня софинансирования Кировской областью расходного обязательства муниципального образования, установленного настоящим Порядком;</w:t>
      </w:r>
    </w:p>
    <w:p w:rsidR="00D239C0" w:rsidRDefault="00D239C0">
      <w:pPr>
        <w:pStyle w:val="ConsPlusNormal"/>
        <w:spacing w:before="220"/>
        <w:ind w:firstLine="540"/>
        <w:jc w:val="both"/>
      </w:pPr>
      <w:r>
        <w:t>Y - уровень софинансирования Кировской областью расходного обязательства i-го муниципального образования, который равен 99%.</w:t>
      </w:r>
    </w:p>
    <w:p w:rsidR="00D239C0" w:rsidRDefault="00D239C0">
      <w:pPr>
        <w:pStyle w:val="ConsPlusNormal"/>
        <w:spacing w:before="220"/>
        <w:ind w:firstLine="540"/>
        <w:jc w:val="both"/>
      </w:pPr>
      <w:r>
        <w:t>4. Субсидия предоставляется при соблюдении муниципальным образованием следующих условий:</w:t>
      </w:r>
    </w:p>
    <w:p w:rsidR="00D239C0" w:rsidRDefault="00D239C0">
      <w:pPr>
        <w:pStyle w:val="ConsPlusNormal"/>
        <w:spacing w:before="220"/>
        <w:ind w:firstLine="540"/>
        <w:jc w:val="both"/>
      </w:pPr>
      <w:r>
        <w:t>4.1. При наличии муниципальной программы, содержащей мероприятия, в целях софинансирования которых предоставляется субсидия.</w:t>
      </w:r>
    </w:p>
    <w:p w:rsidR="00D239C0" w:rsidRDefault="00D239C0">
      <w:pPr>
        <w:pStyle w:val="ConsPlusNormal"/>
        <w:spacing w:before="220"/>
        <w:ind w:firstLine="540"/>
        <w:jc w:val="both"/>
      </w:pPr>
      <w:r>
        <w:t>4.2. При наличии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4.3. При наличии соглашения о предоставлении субсидии, заключенного между министерством и муниципальным образованием. Соглашение о предоставлении субсидии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D239C0" w:rsidRDefault="00D239C0">
      <w:pPr>
        <w:pStyle w:val="ConsPlusNormal"/>
        <w:spacing w:before="220"/>
        <w:ind w:firstLine="540"/>
        <w:jc w:val="both"/>
      </w:pPr>
      <w:r>
        <w:t>Соглашения о предоставлении субсидий, предусмотренных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D239C0" w:rsidRDefault="00D239C0">
      <w:pPr>
        <w:pStyle w:val="ConsPlusNormal"/>
        <w:spacing w:before="220"/>
        <w:ind w:firstLine="540"/>
        <w:jc w:val="both"/>
      </w:pPr>
      <w:r>
        <w:t xml:space="preserve">4.4. При предусмотренной </w:t>
      </w:r>
      <w:hyperlink r:id="rId104">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централизации закупок, финансовое обеспечение которых осуществляется за счет субсидии.</w:t>
      </w:r>
    </w:p>
    <w:p w:rsidR="00D239C0" w:rsidRDefault="00D239C0">
      <w:pPr>
        <w:pStyle w:val="ConsPlusNormal"/>
        <w:spacing w:before="220"/>
        <w:ind w:firstLine="540"/>
        <w:jc w:val="both"/>
      </w:pPr>
      <w:r>
        <w:t>Данное условие не распространяется на субсидии, предоставляемые на финансовое обеспечение муниципальных контрактов (контрактов, договоров):</w:t>
      </w:r>
    </w:p>
    <w:p w:rsidR="00D239C0" w:rsidRDefault="00D239C0">
      <w:pPr>
        <w:pStyle w:val="ConsPlusNormal"/>
        <w:spacing w:before="220"/>
        <w:ind w:firstLine="540"/>
        <w:jc w:val="both"/>
      </w:pPr>
      <w:r>
        <w:t xml:space="preserve">заключаемых на основании </w:t>
      </w:r>
      <w:hyperlink r:id="rId105">
        <w:r>
          <w:rPr>
            <w:color w:val="0000FF"/>
          </w:rPr>
          <w:t>части 1 статьи 93</w:t>
        </w:r>
      </w:hyperlink>
      <w:r>
        <w:t xml:space="preserve"> Федерального закона от 05.04.2013 N 44-ФЗ;</w:t>
      </w:r>
    </w:p>
    <w:p w:rsidR="00D239C0" w:rsidRDefault="00D239C0">
      <w:pPr>
        <w:pStyle w:val="ConsPlusNormal"/>
        <w:spacing w:before="220"/>
        <w:ind w:firstLine="540"/>
        <w:jc w:val="both"/>
      </w:pPr>
      <w:r>
        <w:lastRenderedPageBreak/>
        <w:t>заключаемых по результатам проведения закрытых способов определения поставщиков (подрядчиков, исполнителей);</w:t>
      </w:r>
    </w:p>
    <w:p w:rsidR="00D239C0" w:rsidRDefault="00D239C0">
      <w:pPr>
        <w:pStyle w:val="ConsPlusNormal"/>
        <w:spacing w:before="220"/>
        <w:ind w:firstLine="540"/>
        <w:jc w:val="both"/>
      </w:pPr>
      <w:r>
        <w:t xml:space="preserve">заключаемых в случаях, установленных </w:t>
      </w:r>
      <w:hyperlink r:id="rId106">
        <w:r>
          <w:rPr>
            <w:color w:val="0000FF"/>
          </w:rPr>
          <w:t>статьей 15</w:t>
        </w:r>
      </w:hyperlink>
      <w:r>
        <w:t xml:space="preserve"> Федерального закона от 08.03.2022 N 46-ФЗ "О внесении изменений в отдельные законодательные акты Российской Федерации".</w:t>
      </w:r>
    </w:p>
    <w:p w:rsidR="00D239C0" w:rsidRDefault="00D239C0">
      <w:pPr>
        <w:pStyle w:val="ConsPlusNormal"/>
        <w:spacing w:before="220"/>
        <w:ind w:firstLine="540"/>
        <w:jc w:val="both"/>
      </w:pPr>
      <w:r>
        <w:t>4.5. При наличии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4.6. При проведении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в отношении объектов 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субсидий.</w:t>
      </w:r>
    </w:p>
    <w:p w:rsidR="00D239C0" w:rsidRDefault="00D239C0">
      <w:pPr>
        <w:pStyle w:val="ConsPlusNormal"/>
        <w:spacing w:before="220"/>
        <w:ind w:firstLine="540"/>
        <w:jc w:val="both"/>
      </w:pPr>
      <w:r>
        <w:t>4.7. При наличии муниципального правового акта о подготовке и реализации бюджетных инвестиций (в случае предоставления субсидии на осуществление бюджетных инвестиций).</w:t>
      </w:r>
    </w:p>
    <w:p w:rsidR="00D239C0" w:rsidRDefault="00D239C0">
      <w:pPr>
        <w:pStyle w:val="ConsPlusNormal"/>
        <w:spacing w:before="220"/>
        <w:ind w:firstLine="540"/>
        <w:jc w:val="both"/>
      </w:pPr>
      <w:r>
        <w:t>5. Результатами использования субсидий являются:</w:t>
      </w:r>
    </w:p>
    <w:p w:rsidR="00D239C0" w:rsidRDefault="00D239C0">
      <w:pPr>
        <w:pStyle w:val="ConsPlusNormal"/>
        <w:spacing w:before="220"/>
        <w:ind w:firstLine="540"/>
        <w:jc w:val="both"/>
      </w:pPr>
      <w:r>
        <w:t>протяженность автомобильных дорог общего пользования местного значения муниципального образования, содержание которых осуществляется за счет средств субсидии (километров);</w:t>
      </w:r>
    </w:p>
    <w:p w:rsidR="00D239C0" w:rsidRDefault="00D239C0">
      <w:pPr>
        <w:pStyle w:val="ConsPlusNormal"/>
        <w:spacing w:before="220"/>
        <w:ind w:firstLine="540"/>
        <w:jc w:val="both"/>
      </w:pPr>
      <w:r>
        <w:t>протяженность автомобильных дорог общего пользования местного значения муниципального образования, капитальный ремонт которых осуществляется за счет средств субсидии (километров);</w:t>
      </w:r>
    </w:p>
    <w:p w:rsidR="00D239C0" w:rsidRDefault="00D239C0">
      <w:pPr>
        <w:pStyle w:val="ConsPlusNormal"/>
        <w:spacing w:before="220"/>
        <w:ind w:firstLine="540"/>
        <w:jc w:val="both"/>
      </w:pPr>
      <w:r>
        <w:t>протяженность автомобильных дорог общего пользования местного значения муниципального образования, ремонт которых осуществляется за счет средств субсидии (километров);</w:t>
      </w:r>
    </w:p>
    <w:p w:rsidR="00D239C0" w:rsidRDefault="00D239C0">
      <w:pPr>
        <w:pStyle w:val="ConsPlusNormal"/>
        <w:spacing w:before="220"/>
        <w:ind w:firstLine="540"/>
        <w:jc w:val="both"/>
      </w:pPr>
      <w:r>
        <w:t>разработанная проектная документация, имеющая положительное заключение государственной экспертизы (штук).</w:t>
      </w:r>
    </w:p>
    <w:p w:rsidR="00D239C0" w:rsidRDefault="00D239C0">
      <w:pPr>
        <w:pStyle w:val="ConsPlusNormal"/>
        <w:spacing w:before="220"/>
        <w:ind w:firstLine="540"/>
        <w:jc w:val="both"/>
      </w:pPr>
      <w:r>
        <w:t>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rsidR="00D239C0" w:rsidRDefault="00D239C0">
      <w:pPr>
        <w:pStyle w:val="ConsPlusNormal"/>
        <w:spacing w:before="220"/>
        <w:ind w:firstLine="540"/>
        <w:jc w:val="both"/>
      </w:pPr>
      <w:r>
        <w:t>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rsidR="00D239C0" w:rsidRDefault="00D239C0">
      <w:pPr>
        <w:pStyle w:val="ConsPlusNormal"/>
        <w:spacing w:before="220"/>
        <w:ind w:firstLine="540"/>
        <w:jc w:val="both"/>
      </w:pPr>
      <w:r>
        <w:t>6. Для заключения соглашения о предоставлении субсидии администрация муниципального образования представляет в министерство:</w:t>
      </w:r>
    </w:p>
    <w:p w:rsidR="00D239C0" w:rsidRDefault="00D239C0">
      <w:pPr>
        <w:pStyle w:val="ConsPlusNormal"/>
        <w:spacing w:before="220"/>
        <w:ind w:firstLine="540"/>
        <w:jc w:val="both"/>
      </w:pPr>
      <w:r>
        <w:t>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 xml:space="preserve">выписку из муниципальной программы, предусматривающей мероприятия по осуществлению дорожной деятельности в отношении автомобильных дорог общего пользования </w:t>
      </w:r>
      <w:r>
        <w:lastRenderedPageBreak/>
        <w:t>местного значения.</w:t>
      </w:r>
    </w:p>
    <w:p w:rsidR="00D239C0" w:rsidRDefault="00D239C0">
      <w:pPr>
        <w:pStyle w:val="ConsPlusNormal"/>
        <w:spacing w:before="220"/>
        <w:ind w:firstLine="540"/>
        <w:jc w:val="both"/>
      </w:pPr>
      <w:r>
        <w:t>7. 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получателей средств областного бюджета, в течение 3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p>
    <w:p w:rsidR="00D239C0" w:rsidRDefault="00D239C0">
      <w:pPr>
        <w:pStyle w:val="ConsPlusNormal"/>
        <w:spacing w:before="220"/>
        <w:ind w:firstLine="540"/>
        <w:jc w:val="both"/>
      </w:pPr>
      <w:r>
        <w:t>8. Для перечисления субсидии муниципальное образование не позднее 5-го числа месяца, следующего за отчетным, представляет в министерство следующие документы:</w:t>
      </w:r>
    </w:p>
    <w:p w:rsidR="00D239C0" w:rsidRDefault="00D239C0">
      <w:pPr>
        <w:pStyle w:val="ConsPlusNormal"/>
        <w:spacing w:before="220"/>
        <w:ind w:firstLine="540"/>
        <w:jc w:val="both"/>
      </w:pPr>
      <w:r>
        <w:t>8.1. Копии платежных поручений, подтверждающих софинансирование за счет средств местного бюджета мероприятий, на финансовое обеспечение которых предоставляется субсидия.</w:t>
      </w:r>
    </w:p>
    <w:p w:rsidR="00D239C0" w:rsidRDefault="00D239C0">
      <w:pPr>
        <w:pStyle w:val="ConsPlusNormal"/>
        <w:spacing w:before="220"/>
        <w:ind w:firstLine="540"/>
        <w:jc w:val="both"/>
      </w:pPr>
      <w:r>
        <w:t>8.2. Заявку на перечисление субсидии по форме, установленной соглашением о предоставлении субсидии.</w:t>
      </w:r>
    </w:p>
    <w:p w:rsidR="00D239C0" w:rsidRDefault="00D239C0">
      <w:pPr>
        <w:pStyle w:val="ConsPlusNormal"/>
        <w:spacing w:before="220"/>
        <w:ind w:firstLine="540"/>
        <w:jc w:val="both"/>
      </w:pPr>
      <w:r>
        <w:t>8.3. Отчеты о расходовании субсидии по формам, установленным соглашением о предоставлении субсидии.</w:t>
      </w:r>
    </w:p>
    <w:p w:rsidR="00D239C0" w:rsidRDefault="00D239C0">
      <w:pPr>
        <w:pStyle w:val="ConsPlusNormal"/>
        <w:spacing w:before="220"/>
        <w:ind w:firstLine="540"/>
        <w:jc w:val="both"/>
      </w:pPr>
      <w:r>
        <w:t>8.4. Документы, подтверждающие возникновение обязательств муниципального образования:</w:t>
      </w:r>
    </w:p>
    <w:p w:rsidR="00D239C0" w:rsidRDefault="00D239C0">
      <w:pPr>
        <w:pStyle w:val="ConsPlusNormal"/>
        <w:spacing w:before="220"/>
        <w:ind w:firstLine="540"/>
        <w:jc w:val="both"/>
      </w:pPr>
      <w:r>
        <w:t xml:space="preserve">8.4.1. По содержанию автомобильных дорог общего пользования местного значения - копию справки о стоимости выполненных работ и затрат по унифицированной </w:t>
      </w:r>
      <w:hyperlink r:id="rId107">
        <w:r>
          <w:rPr>
            <w:color w:val="0000FF"/>
          </w:rPr>
          <w:t>форме N КС-3</w:t>
        </w:r>
      </w:hyperlink>
      <w:r>
        <w:t>,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Государственного комитета Российской Федерации по статистике от 11.11.1999 N 100).</w:t>
      </w:r>
    </w:p>
    <w:p w:rsidR="00D239C0" w:rsidRDefault="00D239C0">
      <w:pPr>
        <w:pStyle w:val="ConsPlusNormal"/>
        <w:spacing w:before="220"/>
        <w:ind w:firstLine="540"/>
        <w:jc w:val="both"/>
      </w:pPr>
      <w:r>
        <w:t>8.4.2. По капитальному ремонту, ремонту автомобильных дорог общего пользования местного значения и искусственных сооружений на них:</w:t>
      </w:r>
    </w:p>
    <w:p w:rsidR="00D239C0" w:rsidRDefault="00D239C0">
      <w:pPr>
        <w:pStyle w:val="ConsPlusNormal"/>
        <w:spacing w:before="220"/>
        <w:ind w:firstLine="540"/>
        <w:jc w:val="both"/>
      </w:pPr>
      <w:r>
        <w:t>акт приемки законченных работ по ремонту автомобильной дороги по форме, установленной муниципальным контрактом, в формате pdf;</w:t>
      </w:r>
    </w:p>
    <w:p w:rsidR="00D239C0" w:rsidRDefault="00D239C0">
      <w:pPr>
        <w:pStyle w:val="ConsPlusNormal"/>
        <w:spacing w:before="220"/>
        <w:ind w:firstLine="540"/>
        <w:jc w:val="both"/>
      </w:pPr>
      <w:r>
        <w:t>гарантийный паспорт по форме, установленной отраслевым дорожным методическим документом "Рекомендации по установлению гарантийных сроков конструктивных элементов автомобильных дорог и технических средств организации дорожного движения" (ОДМ 218.6.029-2017), изданным на основании распоряжения Федерального дорожного агентства от 15.12.2017 N 4000-р "О применении и публикации 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 в формате pdf;</w:t>
      </w:r>
    </w:p>
    <w:p w:rsidR="00D239C0" w:rsidRDefault="00D239C0">
      <w:pPr>
        <w:pStyle w:val="ConsPlusNormal"/>
        <w:spacing w:before="220"/>
        <w:ind w:firstLine="540"/>
        <w:jc w:val="both"/>
      </w:pPr>
      <w:r>
        <w:t xml:space="preserve">копию справки о стоимости выполненных работ и затрат по унифицированной </w:t>
      </w:r>
      <w:hyperlink r:id="rId108">
        <w:r>
          <w:rPr>
            <w:color w:val="0000FF"/>
          </w:rPr>
          <w:t>форме N КС-3</w:t>
        </w:r>
      </w:hyperlink>
      <w:r>
        <w:t>, утвержденной постановлением Государственного комитета Российской Федерации по статистике от 11.11.1999 N 100.</w:t>
      </w:r>
    </w:p>
    <w:p w:rsidR="00D239C0" w:rsidRDefault="00D239C0">
      <w:pPr>
        <w:pStyle w:val="ConsPlusNormal"/>
        <w:spacing w:before="220"/>
        <w:ind w:firstLine="540"/>
        <w:jc w:val="both"/>
      </w:pPr>
      <w:r>
        <w:t xml:space="preserve">8.5. Информацию о заключенном муниципальном контракте (о внесении изменений в муниципальный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09">
        <w:r>
          <w:rPr>
            <w:color w:val="0000FF"/>
          </w:rPr>
          <w:t>частью 7 статьи 26</w:t>
        </w:r>
      </w:hyperlink>
      <w:r>
        <w:t xml:space="preserve"> Федерального закона от 05.04.2013 N 44-ФЗ (представляется один раз после заключения муниципального контракта, внесения изменений в муниципальный контракт).</w:t>
      </w:r>
    </w:p>
    <w:p w:rsidR="00D239C0" w:rsidRDefault="00D239C0">
      <w:pPr>
        <w:pStyle w:val="ConsPlusNormal"/>
        <w:spacing w:before="220"/>
        <w:ind w:firstLine="540"/>
        <w:jc w:val="both"/>
      </w:pPr>
      <w:r>
        <w:lastRenderedPageBreak/>
        <w:t>8.6. Положительный результат проверки достоверности определения сметной стоимости отдельных видов работ и объектов, финансовое обеспечение которых осуществляется за счет субсидии, в случаях и порядке, которые установлены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8.7. Договор на проведение строительного контроля, заключенный с Кировским областным государственным казенным учреждением "Дорожный комитет Кировской области" на безвозмездной основе, в отношении объектов ремонта и капитального ремонта автомобильных дорог общего пользования местного значения, финансовое обеспечение которых осуществляется за счет субсидии.</w:t>
      </w:r>
    </w:p>
    <w:p w:rsidR="00D239C0" w:rsidRDefault="00D239C0">
      <w:pPr>
        <w:pStyle w:val="ConsPlusNormal"/>
        <w:spacing w:before="220"/>
        <w:ind w:firstLine="540"/>
        <w:jc w:val="both"/>
      </w:pPr>
      <w:r>
        <w:t>8.8. Документы, подтверждающие возникновение денежных обязательств.</w:t>
      </w:r>
    </w:p>
    <w:p w:rsidR="00D239C0" w:rsidRDefault="00D239C0">
      <w:pPr>
        <w:pStyle w:val="ConsPlusNormal"/>
        <w:spacing w:before="220"/>
        <w:ind w:firstLine="540"/>
        <w:jc w:val="both"/>
      </w:pPr>
      <w:r>
        <w:t>8.9. Копию муниципального правового акта о подготовке и реализации бюджетных инвестиций (в случае предоставления субсидии на осуществление бюджетных инвестиций).</w:t>
      </w:r>
    </w:p>
    <w:p w:rsidR="00D239C0" w:rsidRDefault="00D239C0">
      <w:pPr>
        <w:pStyle w:val="ConsPlusNormal"/>
        <w:spacing w:before="220"/>
        <w:ind w:firstLine="540"/>
        <w:jc w:val="both"/>
      </w:pPr>
      <w:r>
        <w:t>9. Субсидии перечисляются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D239C0" w:rsidRDefault="00D239C0">
      <w:pPr>
        <w:pStyle w:val="ConsPlusNormal"/>
        <w:spacing w:before="220"/>
        <w:ind w:firstLine="540"/>
        <w:jc w:val="both"/>
      </w:pPr>
      <w:r>
        <w:t>10. Орган местного самоуправления муниципального образования представляет в министерство по формам, установленным соглашением о предоставлении субсидии, следующую отчетность:</w:t>
      </w:r>
    </w:p>
    <w:p w:rsidR="00D239C0" w:rsidRDefault="00D239C0">
      <w:pPr>
        <w:pStyle w:val="ConsPlusNormal"/>
        <w:spacing w:before="220"/>
        <w:ind w:firstLine="540"/>
        <w:jc w:val="both"/>
      </w:pPr>
      <w:r>
        <w:t>10.1. Ежемесячно, не позднее 5-го числа месяца, следующего за отчетным, отчет о расходовании средств субсидии.</w:t>
      </w:r>
    </w:p>
    <w:p w:rsidR="00D239C0" w:rsidRDefault="00D239C0">
      <w:pPr>
        <w:pStyle w:val="ConsPlusNormal"/>
        <w:spacing w:before="220"/>
        <w:ind w:firstLine="540"/>
        <w:jc w:val="both"/>
      </w:pPr>
      <w:r>
        <w:t>10.2. Ежегодно, не позднее 20 января года, следующего за отчетным, отчет о достижении значений результатов использования субсидии за отчетный год в электронном виде (с приложением копии документа, созданной методом сканирования).</w:t>
      </w:r>
    </w:p>
    <w:p w:rsidR="00D239C0" w:rsidRDefault="00D239C0">
      <w:pPr>
        <w:pStyle w:val="ConsPlusNormal"/>
        <w:spacing w:before="220"/>
        <w:ind w:firstLine="540"/>
        <w:jc w:val="both"/>
      </w:pPr>
      <w:r>
        <w:t>11. Министерство обеспечивает соблюдение получателями субсидий условий, целей и порядка, установленных при их предоставлении.</w:t>
      </w:r>
    </w:p>
    <w:p w:rsidR="00D239C0" w:rsidRDefault="00D239C0">
      <w:pPr>
        <w:pStyle w:val="ConsPlusNormal"/>
        <w:spacing w:before="220"/>
        <w:ind w:firstLine="540"/>
        <w:jc w:val="both"/>
      </w:pPr>
      <w:r>
        <w:t>12. Орган местного самоуправления муниципального образования - получатель субсидии вправе по согласованию с министерством направлять средства экономии, образовавшиеся по результатам заключения муниципальных контрактов (контрактов, договоров), источником финансового обеспечения которых является субсидия (далее - средства экономии), на тот же объект капитального строительства и (или) на те же цели, на которые предоставляется субсидия, при условии, что средства экономии образовались по результатам торгов.</w:t>
      </w:r>
    </w:p>
    <w:p w:rsidR="00D239C0" w:rsidRDefault="00D239C0">
      <w:pPr>
        <w:pStyle w:val="ConsPlusNormal"/>
        <w:spacing w:before="220"/>
        <w:ind w:firstLine="540"/>
        <w:jc w:val="both"/>
      </w:pPr>
      <w:r>
        <w:t>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соответствующей субсидии между муниципальными образованиями.</w:t>
      </w:r>
    </w:p>
    <w:p w:rsidR="00D239C0" w:rsidRDefault="00D239C0">
      <w:pPr>
        <w:pStyle w:val="ConsPlusNormal"/>
        <w:spacing w:before="220"/>
        <w:ind w:firstLine="540"/>
        <w:jc w:val="both"/>
      </w:pPr>
      <w:r>
        <w:t>13. Органы государственного финансового контроля осуществляют проверку соблюдения получателями субсидий условий, целей и порядка, установленных при их предоставлении.</w:t>
      </w:r>
    </w:p>
    <w:p w:rsidR="00D239C0" w:rsidRDefault="00D239C0">
      <w:pPr>
        <w:pStyle w:val="ConsPlusNormal"/>
        <w:spacing w:before="220"/>
        <w:ind w:firstLine="540"/>
        <w:jc w:val="both"/>
      </w:pPr>
      <w:r>
        <w:t>14. Основаниями для применения мер ответственности к муниципальному образованию при невыполнении обязательств, установленных соглашением о предоставлении субсидии (далее - меры ответственности), являются:</w:t>
      </w:r>
    </w:p>
    <w:p w:rsidR="00D239C0" w:rsidRDefault="00D239C0">
      <w:pPr>
        <w:pStyle w:val="ConsPlusNormal"/>
        <w:spacing w:before="220"/>
        <w:ind w:firstLine="540"/>
        <w:jc w:val="both"/>
      </w:pPr>
      <w:r>
        <w:t>недостижение муниципальным образованием значений результатов использования субсидии, предусмотренных соглашением о предоставлении субсидии;</w:t>
      </w:r>
    </w:p>
    <w:p w:rsidR="00D239C0" w:rsidRDefault="00D239C0">
      <w:pPr>
        <w:pStyle w:val="ConsPlusNormal"/>
        <w:spacing w:before="220"/>
        <w:ind w:firstLine="540"/>
        <w:jc w:val="both"/>
      </w:pPr>
      <w:r>
        <w:t>неиспользование субсидии муниципальным образованием.</w:t>
      </w:r>
    </w:p>
    <w:p w:rsidR="00D239C0" w:rsidRDefault="00D239C0">
      <w:pPr>
        <w:pStyle w:val="ConsPlusNormal"/>
        <w:spacing w:before="220"/>
        <w:ind w:firstLine="540"/>
        <w:jc w:val="both"/>
      </w:pPr>
      <w:r>
        <w:lastRenderedPageBreak/>
        <w:t>15. При недостижении муниципальными образованиями по состоянию на 31 декабря года предоставления субсидий значений результатов использования субсидий, предусмотренных соглашениями о предоставлении субсидий, применение мер ответственности к муниципальным образованиям осуществляется в следующем порядке:</w:t>
      </w:r>
    </w:p>
    <w:p w:rsidR="00D239C0" w:rsidRDefault="00D239C0">
      <w:pPr>
        <w:pStyle w:val="ConsPlusNormal"/>
        <w:spacing w:before="220"/>
        <w:ind w:firstLine="540"/>
        <w:jc w:val="both"/>
      </w:pPr>
      <w:r>
        <w:t>15.1. В случае установления фактов недостижения значений результатов использования субсидии на основании отчета и сведений, представляемых муниципальным образованием, министерство в срок 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w:t>
      </w:r>
    </w:p>
    <w:p w:rsidR="00D239C0" w:rsidRDefault="00D239C0">
      <w:pPr>
        <w:pStyle w:val="ConsPlusNormal"/>
        <w:spacing w:before="220"/>
        <w:ind w:firstLine="540"/>
        <w:jc w:val="both"/>
      </w:pPr>
      <w:r>
        <w:t>15.2. 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D239C0" w:rsidRDefault="00D239C0">
      <w:pPr>
        <w:pStyle w:val="ConsPlusNormal"/>
        <w:spacing w:before="220"/>
        <w:ind w:firstLine="540"/>
        <w:jc w:val="both"/>
      </w:pPr>
      <w:r>
        <w:t>15.3.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D239C0" w:rsidRDefault="00D239C0">
      <w:pPr>
        <w:pStyle w:val="ConsPlusNormal"/>
        <w:spacing w:before="220"/>
        <w:ind w:firstLine="540"/>
        <w:jc w:val="both"/>
      </w:pPr>
      <w:r>
        <w:t xml:space="preserve">15.4. Объем средств, подлежащий возврату из местного бюджета i-го муниципального образования в доход областного бюджета </w:t>
      </w:r>
      <w:r>
        <w:rPr>
          <w:noProof/>
          <w:position w:val="-8"/>
        </w:rPr>
        <w:drawing>
          <wp:inline distT="0" distB="0" distL="0" distR="0">
            <wp:extent cx="335280" cy="2514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r>
        <w:t>, определяется по каждому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D239C0" w:rsidRDefault="00D239C0">
      <w:pPr>
        <w:pStyle w:val="ConsPlusNormal"/>
        <w:jc w:val="both"/>
      </w:pPr>
    </w:p>
    <w:p w:rsidR="00D239C0" w:rsidRDefault="00D239C0">
      <w:pPr>
        <w:pStyle w:val="ConsPlusNormal"/>
        <w:jc w:val="center"/>
      </w:pPr>
      <w:r>
        <w:rPr>
          <w:noProof/>
          <w:position w:val="-8"/>
        </w:rPr>
        <w:drawing>
          <wp:inline distT="0" distB="0" distL="0" distR="0">
            <wp:extent cx="116332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163320" cy="251460"/>
                    </a:xfrm>
                    <a:prstGeom prst="rect">
                      <a:avLst/>
                    </a:prstGeom>
                    <a:noFill/>
                    <a:ln>
                      <a:noFill/>
                    </a:ln>
                  </pic:spPr>
                </pic:pic>
              </a:graphicData>
            </a:graphic>
          </wp:inline>
        </w:drawing>
      </w:r>
    </w:p>
    <w:p w:rsidR="00D239C0" w:rsidRDefault="00D239C0">
      <w:pPr>
        <w:pStyle w:val="ConsPlusNormal"/>
        <w:jc w:val="both"/>
      </w:pPr>
    </w:p>
    <w:p w:rsidR="00D239C0" w:rsidRDefault="00D239C0">
      <w:pPr>
        <w:pStyle w:val="ConsPlusNormal"/>
        <w:ind w:firstLine="540"/>
        <w:jc w:val="both"/>
      </w:pPr>
      <w:r>
        <w:rPr>
          <w:noProof/>
          <w:position w:val="-8"/>
        </w:rPr>
        <w:drawing>
          <wp:inline distT="0" distB="0" distL="0" distR="0">
            <wp:extent cx="220345" cy="2514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объем субсидии, направляемой на реализацию соответствующего мероприятия, перечисленный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D239C0" w:rsidRDefault="00D239C0">
      <w:pPr>
        <w:pStyle w:val="ConsPlusNormal"/>
        <w:spacing w:before="220"/>
        <w:ind w:firstLine="540"/>
        <w:jc w:val="both"/>
      </w:pPr>
      <w:r>
        <w:t>k - коэффициент, равный 0,01 (коэффициент, равный 0,005, при предоставлении субсидии на строительство и реконструкцию объектов капитального строительства муниципальной собственности).</w:t>
      </w:r>
    </w:p>
    <w:p w:rsidR="00D239C0" w:rsidRDefault="00D239C0">
      <w:pPr>
        <w:pStyle w:val="ConsPlusNormal"/>
        <w:spacing w:before="220"/>
        <w:ind w:firstLine="540"/>
        <w:jc w:val="both"/>
      </w:pPr>
      <w:r>
        <w:t>15.5. Если получателями субсидий в порядке и на основании документов, которые установлены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D239C0" w:rsidRDefault="00D239C0">
      <w:pPr>
        <w:pStyle w:val="ConsPlusNormal"/>
        <w:spacing w:before="220"/>
        <w:ind w:firstLine="540"/>
        <w:jc w:val="both"/>
      </w:pPr>
      <w:r>
        <w:t>15.6.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местных бюджетов в доход областного бюджета.</w:t>
      </w:r>
    </w:p>
    <w:p w:rsidR="00D239C0" w:rsidRDefault="00D239C0">
      <w:pPr>
        <w:pStyle w:val="ConsPlusNormal"/>
        <w:spacing w:before="220"/>
        <w:ind w:firstLine="540"/>
        <w:jc w:val="both"/>
      </w:pPr>
      <w:r>
        <w:t xml:space="preserve">16. В случае если муниципальными образованиями по состоянию на 31 декабря года предоставления субсидий субсидии не использованы в размере, установленном законом области об областном бюджете либо постановлениями Правительства Кировской области,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w:t>
      </w:r>
      <w:r>
        <w:lastRenderedPageBreak/>
        <w:t>в соответствии с законодательством Российской Федерации в отношении должностных лиц, чьи действия (бездействие) привели к неиспользованию субсидий.</w:t>
      </w:r>
    </w:p>
    <w:p w:rsidR="00D239C0" w:rsidRDefault="00D239C0">
      <w:pPr>
        <w:pStyle w:val="ConsPlusNormal"/>
        <w:spacing w:before="220"/>
        <w:ind w:firstLine="540"/>
        <w:jc w:val="both"/>
      </w:pPr>
      <w:r>
        <w:t>17. В соглашение о предоставлении субсидии, финансовое обеспечение которой полностью осуществляется за счет средств областного бюджета, без внесения изменений в распределение объема субсидии могут быть внесены изменения в части уменьшения размера субсидии на сумму средств экономии.</w:t>
      </w: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2"/>
      </w:pPr>
      <w:r>
        <w:t>Приложение</w:t>
      </w:r>
    </w:p>
    <w:p w:rsidR="00D239C0" w:rsidRDefault="00D239C0">
      <w:pPr>
        <w:pStyle w:val="ConsPlusNormal"/>
        <w:jc w:val="right"/>
      </w:pPr>
      <w:r>
        <w:t>к Порядку</w:t>
      </w:r>
    </w:p>
    <w:p w:rsidR="00D239C0" w:rsidRDefault="00D239C0">
      <w:pPr>
        <w:pStyle w:val="ConsPlusNormal"/>
        <w:jc w:val="both"/>
      </w:pPr>
    </w:p>
    <w:p w:rsidR="00D239C0" w:rsidRDefault="00D239C0">
      <w:pPr>
        <w:pStyle w:val="ConsPlusTitle"/>
        <w:jc w:val="center"/>
      </w:pPr>
      <w:bookmarkStart w:id="18" w:name="P1525"/>
      <w:bookmarkEnd w:id="18"/>
      <w:r>
        <w:t>ДОПОЛНИТЕЛЬНЫЕ СРЕДСТВА</w:t>
      </w:r>
    </w:p>
    <w:p w:rsidR="00D239C0" w:rsidRDefault="00D239C0">
      <w:pPr>
        <w:pStyle w:val="ConsPlusTitle"/>
        <w:jc w:val="center"/>
      </w:pPr>
      <w:r>
        <w:t>СУБСИДИИ НА ОСУЩЕСТВЛЕНИЕ ДОРОЖНОЙ ДЕЯТЕЛЬНОСТИ</w:t>
      </w:r>
    </w:p>
    <w:p w:rsidR="00D239C0" w:rsidRDefault="00D239C0">
      <w:pPr>
        <w:pStyle w:val="ConsPlusTitle"/>
        <w:jc w:val="center"/>
      </w:pPr>
      <w:r>
        <w:t>НА АВТОМОБИЛЬНЫХ ДОРОГАХ ОБЩЕГО ПОЛЬЗОВАНИЯ</w:t>
      </w:r>
    </w:p>
    <w:p w:rsidR="00D239C0" w:rsidRDefault="00D239C0">
      <w:pPr>
        <w:pStyle w:val="ConsPlusTitle"/>
        <w:jc w:val="center"/>
      </w:pPr>
      <w:r>
        <w:t>МЕСТНОГО ЗНАЧЕНИЯ В 2024 - 2025 ГОДАХ</w:t>
      </w:r>
    </w:p>
    <w:p w:rsidR="00D239C0" w:rsidRDefault="00D239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68"/>
        <w:gridCol w:w="3515"/>
        <w:gridCol w:w="2693"/>
      </w:tblGrid>
      <w:tr w:rsidR="00D239C0">
        <w:tc>
          <w:tcPr>
            <w:tcW w:w="567" w:type="dxa"/>
            <w:vMerge w:val="restart"/>
          </w:tcPr>
          <w:p w:rsidR="00D239C0" w:rsidRDefault="00D239C0">
            <w:pPr>
              <w:pStyle w:val="ConsPlusNormal"/>
              <w:jc w:val="center"/>
            </w:pPr>
            <w:r>
              <w:t>N п/п</w:t>
            </w:r>
          </w:p>
        </w:tc>
        <w:tc>
          <w:tcPr>
            <w:tcW w:w="2268" w:type="dxa"/>
            <w:vMerge w:val="restart"/>
          </w:tcPr>
          <w:p w:rsidR="00D239C0" w:rsidRDefault="00D239C0">
            <w:pPr>
              <w:pStyle w:val="ConsPlusNormal"/>
              <w:jc w:val="center"/>
            </w:pPr>
            <w:r>
              <w:t>Наименование муниципального образования</w:t>
            </w:r>
          </w:p>
        </w:tc>
        <w:tc>
          <w:tcPr>
            <w:tcW w:w="6208" w:type="dxa"/>
            <w:gridSpan w:val="2"/>
          </w:tcPr>
          <w:p w:rsidR="00D239C0" w:rsidRDefault="00D239C0">
            <w:pPr>
              <w:pStyle w:val="ConsPlusNormal"/>
              <w:jc w:val="center"/>
            </w:pPr>
            <w:r>
              <w:t>Наименование мероприятия</w:t>
            </w:r>
          </w:p>
        </w:tc>
      </w:tr>
      <w:tr w:rsidR="00D239C0">
        <w:tc>
          <w:tcPr>
            <w:tcW w:w="567" w:type="dxa"/>
            <w:vMerge/>
          </w:tcPr>
          <w:p w:rsidR="00D239C0" w:rsidRDefault="00D239C0">
            <w:pPr>
              <w:pStyle w:val="ConsPlusNormal"/>
            </w:pPr>
          </w:p>
        </w:tc>
        <w:tc>
          <w:tcPr>
            <w:tcW w:w="2268" w:type="dxa"/>
            <w:vMerge/>
          </w:tcPr>
          <w:p w:rsidR="00D239C0" w:rsidRDefault="00D239C0">
            <w:pPr>
              <w:pStyle w:val="ConsPlusNormal"/>
            </w:pPr>
          </w:p>
        </w:tc>
        <w:tc>
          <w:tcPr>
            <w:tcW w:w="3515" w:type="dxa"/>
          </w:tcPr>
          <w:p w:rsidR="00D239C0" w:rsidRDefault="00D239C0">
            <w:pPr>
              <w:pStyle w:val="ConsPlusNormal"/>
              <w:jc w:val="center"/>
            </w:pPr>
            <w:r>
              <w:t>в 2024 году</w:t>
            </w:r>
          </w:p>
        </w:tc>
        <w:tc>
          <w:tcPr>
            <w:tcW w:w="2693" w:type="dxa"/>
          </w:tcPr>
          <w:p w:rsidR="00D239C0" w:rsidRDefault="00D239C0">
            <w:pPr>
              <w:pStyle w:val="ConsPlusNormal"/>
              <w:jc w:val="center"/>
            </w:pPr>
            <w:r>
              <w:t>в 2025 году</w:t>
            </w:r>
          </w:p>
        </w:tc>
      </w:tr>
      <w:tr w:rsidR="00D239C0">
        <w:tc>
          <w:tcPr>
            <w:tcW w:w="567" w:type="dxa"/>
          </w:tcPr>
          <w:p w:rsidR="00D239C0" w:rsidRDefault="00D239C0">
            <w:pPr>
              <w:pStyle w:val="ConsPlusNormal"/>
              <w:jc w:val="center"/>
            </w:pPr>
            <w:r>
              <w:t>1.</w:t>
            </w:r>
          </w:p>
        </w:tc>
        <w:tc>
          <w:tcPr>
            <w:tcW w:w="2268" w:type="dxa"/>
          </w:tcPr>
          <w:p w:rsidR="00D239C0" w:rsidRDefault="00D239C0">
            <w:pPr>
              <w:pStyle w:val="ConsPlusNormal"/>
            </w:pPr>
            <w:r>
              <w:t>Свечинский муниципальный округ</w:t>
            </w:r>
          </w:p>
        </w:tc>
        <w:tc>
          <w:tcPr>
            <w:tcW w:w="3515" w:type="dxa"/>
          </w:tcPr>
          <w:p w:rsidR="00D239C0" w:rsidRDefault="00D239C0">
            <w:pPr>
              <w:pStyle w:val="ConsPlusNormal"/>
            </w:pPr>
          </w:p>
        </w:tc>
        <w:tc>
          <w:tcPr>
            <w:tcW w:w="2693" w:type="dxa"/>
          </w:tcPr>
          <w:p w:rsidR="00D239C0" w:rsidRDefault="00D239C0">
            <w:pPr>
              <w:pStyle w:val="ConsPlusNormal"/>
            </w:pPr>
            <w:r>
              <w:t>содержание автомобильной дороги Юма - Федосеевское</w:t>
            </w:r>
          </w:p>
        </w:tc>
      </w:tr>
      <w:tr w:rsidR="00D239C0">
        <w:tc>
          <w:tcPr>
            <w:tcW w:w="567" w:type="dxa"/>
            <w:vMerge w:val="restart"/>
          </w:tcPr>
          <w:p w:rsidR="00D239C0" w:rsidRDefault="00D239C0">
            <w:pPr>
              <w:pStyle w:val="ConsPlusNormal"/>
              <w:jc w:val="center"/>
            </w:pPr>
            <w:r>
              <w:t>2.</w:t>
            </w:r>
          </w:p>
        </w:tc>
        <w:tc>
          <w:tcPr>
            <w:tcW w:w="2268" w:type="dxa"/>
            <w:vMerge w:val="restart"/>
          </w:tcPr>
          <w:p w:rsidR="00D239C0" w:rsidRDefault="00D239C0">
            <w:pPr>
              <w:pStyle w:val="ConsPlusNormal"/>
            </w:pPr>
            <w:r>
              <w:t>Нагорский район</w:t>
            </w:r>
          </w:p>
        </w:tc>
        <w:tc>
          <w:tcPr>
            <w:tcW w:w="3515" w:type="dxa"/>
          </w:tcPr>
          <w:p w:rsidR="00D239C0" w:rsidRDefault="00D239C0">
            <w:pPr>
              <w:pStyle w:val="ConsPlusNormal"/>
            </w:pPr>
            <w:r>
              <w:t>разработка проектной документации на капитальный ремонт деревянных мостов в Нагорском районе</w:t>
            </w:r>
          </w:p>
        </w:tc>
        <w:tc>
          <w:tcPr>
            <w:tcW w:w="2693" w:type="dxa"/>
          </w:tcPr>
          <w:p w:rsidR="00D239C0" w:rsidRDefault="00D239C0">
            <w:pPr>
              <w:pStyle w:val="ConsPlusNormal"/>
            </w:pPr>
          </w:p>
        </w:tc>
      </w:tr>
      <w:tr w:rsidR="00D239C0">
        <w:tc>
          <w:tcPr>
            <w:tcW w:w="567" w:type="dxa"/>
            <w:vMerge/>
          </w:tcPr>
          <w:p w:rsidR="00D239C0" w:rsidRDefault="00D239C0">
            <w:pPr>
              <w:pStyle w:val="ConsPlusNormal"/>
            </w:pPr>
          </w:p>
        </w:tc>
        <w:tc>
          <w:tcPr>
            <w:tcW w:w="2268" w:type="dxa"/>
            <w:vMerge/>
          </w:tcPr>
          <w:p w:rsidR="00D239C0" w:rsidRDefault="00D239C0">
            <w:pPr>
              <w:pStyle w:val="ConsPlusNormal"/>
            </w:pPr>
          </w:p>
        </w:tc>
        <w:tc>
          <w:tcPr>
            <w:tcW w:w="3515" w:type="dxa"/>
          </w:tcPr>
          <w:p w:rsidR="00D239C0" w:rsidRDefault="00D239C0">
            <w:pPr>
              <w:pStyle w:val="ConsPlusNormal"/>
            </w:pPr>
            <w:r>
              <w:t>разработка проектной документации на ремонт моста через реку Кобра на автодороге "Объездная" п. Нагорск км 5 + 450, в Нагорском районе</w:t>
            </w:r>
          </w:p>
        </w:tc>
        <w:tc>
          <w:tcPr>
            <w:tcW w:w="2693" w:type="dxa"/>
          </w:tcPr>
          <w:p w:rsidR="00D239C0" w:rsidRDefault="00D239C0">
            <w:pPr>
              <w:pStyle w:val="ConsPlusNormal"/>
            </w:pPr>
          </w:p>
        </w:tc>
      </w:tr>
      <w:tr w:rsidR="00D239C0">
        <w:tc>
          <w:tcPr>
            <w:tcW w:w="567" w:type="dxa"/>
            <w:vMerge/>
          </w:tcPr>
          <w:p w:rsidR="00D239C0" w:rsidRDefault="00D239C0">
            <w:pPr>
              <w:pStyle w:val="ConsPlusNormal"/>
            </w:pPr>
          </w:p>
        </w:tc>
        <w:tc>
          <w:tcPr>
            <w:tcW w:w="2268" w:type="dxa"/>
            <w:vMerge/>
          </w:tcPr>
          <w:p w:rsidR="00D239C0" w:rsidRDefault="00D239C0">
            <w:pPr>
              <w:pStyle w:val="ConsPlusNormal"/>
            </w:pPr>
          </w:p>
        </w:tc>
        <w:tc>
          <w:tcPr>
            <w:tcW w:w="3515" w:type="dxa"/>
          </w:tcPr>
          <w:p w:rsidR="00D239C0" w:rsidRDefault="00D239C0">
            <w:pPr>
              <w:pStyle w:val="ConsPlusNormal"/>
            </w:pPr>
            <w:r>
              <w:t>разработка проектной документации на ремонт моста через реку Подрезчиха в Нагорском районе</w:t>
            </w:r>
          </w:p>
        </w:tc>
        <w:tc>
          <w:tcPr>
            <w:tcW w:w="2693" w:type="dxa"/>
          </w:tcPr>
          <w:p w:rsidR="00D239C0" w:rsidRDefault="00D239C0">
            <w:pPr>
              <w:pStyle w:val="ConsPlusNormal"/>
            </w:pPr>
          </w:p>
        </w:tc>
      </w:tr>
      <w:tr w:rsidR="00D239C0">
        <w:tc>
          <w:tcPr>
            <w:tcW w:w="567" w:type="dxa"/>
            <w:vMerge/>
          </w:tcPr>
          <w:p w:rsidR="00D239C0" w:rsidRDefault="00D239C0">
            <w:pPr>
              <w:pStyle w:val="ConsPlusNormal"/>
            </w:pPr>
          </w:p>
        </w:tc>
        <w:tc>
          <w:tcPr>
            <w:tcW w:w="2268" w:type="dxa"/>
            <w:vMerge/>
          </w:tcPr>
          <w:p w:rsidR="00D239C0" w:rsidRDefault="00D239C0">
            <w:pPr>
              <w:pStyle w:val="ConsPlusNormal"/>
            </w:pPr>
          </w:p>
        </w:tc>
        <w:tc>
          <w:tcPr>
            <w:tcW w:w="3515" w:type="dxa"/>
          </w:tcPr>
          <w:p w:rsidR="00D239C0" w:rsidRDefault="00D239C0">
            <w:pPr>
              <w:pStyle w:val="ConsPlusNormal"/>
            </w:pPr>
            <w:r>
              <w:t>проведение проектно-изыскательских работ по оснащению объектов транспортной инфраструктуры техническими средствами обеспечения транспортной безопасности: "Мост через реку Кобра км 5 + 450 Нагорск "Объездная", Нагорский район"</w:t>
            </w:r>
          </w:p>
        </w:tc>
        <w:tc>
          <w:tcPr>
            <w:tcW w:w="2693" w:type="dxa"/>
          </w:tcPr>
          <w:p w:rsidR="00D239C0" w:rsidRDefault="00D239C0">
            <w:pPr>
              <w:pStyle w:val="ConsPlusNormal"/>
            </w:pPr>
          </w:p>
        </w:tc>
      </w:tr>
      <w:tr w:rsidR="00D239C0">
        <w:tc>
          <w:tcPr>
            <w:tcW w:w="567" w:type="dxa"/>
          </w:tcPr>
          <w:p w:rsidR="00D239C0" w:rsidRDefault="00D239C0">
            <w:pPr>
              <w:pStyle w:val="ConsPlusNormal"/>
              <w:jc w:val="center"/>
            </w:pPr>
            <w:r>
              <w:lastRenderedPageBreak/>
              <w:t>3.</w:t>
            </w:r>
          </w:p>
        </w:tc>
        <w:tc>
          <w:tcPr>
            <w:tcW w:w="2268" w:type="dxa"/>
          </w:tcPr>
          <w:p w:rsidR="00D239C0" w:rsidRDefault="00D239C0">
            <w:pPr>
              <w:pStyle w:val="ConsPlusNormal"/>
            </w:pPr>
            <w:r>
              <w:t>Шабалинский район</w:t>
            </w:r>
          </w:p>
        </w:tc>
        <w:tc>
          <w:tcPr>
            <w:tcW w:w="3515" w:type="dxa"/>
          </w:tcPr>
          <w:p w:rsidR="00D239C0" w:rsidRDefault="00D239C0">
            <w:pPr>
              <w:pStyle w:val="ConsPlusNormal"/>
            </w:pPr>
            <w:r>
              <w:t>разработка проектной документации на объект "Строительство автомобильной дороги с. Ключи - река Литовка, граница Костромской области в Шабалинском районе"</w:t>
            </w:r>
          </w:p>
        </w:tc>
        <w:tc>
          <w:tcPr>
            <w:tcW w:w="2693" w:type="dxa"/>
          </w:tcPr>
          <w:p w:rsidR="00D239C0" w:rsidRDefault="00D239C0">
            <w:pPr>
              <w:pStyle w:val="ConsPlusNormal"/>
            </w:pPr>
          </w:p>
        </w:tc>
      </w:tr>
      <w:tr w:rsidR="00D239C0">
        <w:tc>
          <w:tcPr>
            <w:tcW w:w="567" w:type="dxa"/>
          </w:tcPr>
          <w:p w:rsidR="00D239C0" w:rsidRDefault="00D239C0">
            <w:pPr>
              <w:pStyle w:val="ConsPlusNormal"/>
              <w:jc w:val="center"/>
            </w:pPr>
            <w:r>
              <w:t>4.</w:t>
            </w:r>
          </w:p>
        </w:tc>
        <w:tc>
          <w:tcPr>
            <w:tcW w:w="2268" w:type="dxa"/>
          </w:tcPr>
          <w:p w:rsidR="00D239C0" w:rsidRDefault="00D239C0">
            <w:pPr>
              <w:pStyle w:val="ConsPlusNormal"/>
            </w:pPr>
            <w:r>
              <w:t>Вятскополянский район</w:t>
            </w:r>
          </w:p>
        </w:tc>
        <w:tc>
          <w:tcPr>
            <w:tcW w:w="3515" w:type="dxa"/>
          </w:tcPr>
          <w:p w:rsidR="00D239C0" w:rsidRDefault="00D239C0">
            <w:pPr>
              <w:pStyle w:val="ConsPlusNormal"/>
            </w:pPr>
          </w:p>
        </w:tc>
        <w:tc>
          <w:tcPr>
            <w:tcW w:w="2693" w:type="dxa"/>
          </w:tcPr>
          <w:p w:rsidR="00D239C0" w:rsidRDefault="00D239C0">
            <w:pPr>
              <w:pStyle w:val="ConsPlusNormal"/>
            </w:pPr>
            <w:r>
              <w:t>разработка проектной документации на капитальный ремонт мостов через р. Каркаусь и р. Аллаук в Вятскополянском районе</w:t>
            </w:r>
          </w:p>
        </w:tc>
      </w:tr>
      <w:tr w:rsidR="00D239C0">
        <w:tc>
          <w:tcPr>
            <w:tcW w:w="567" w:type="dxa"/>
          </w:tcPr>
          <w:p w:rsidR="00D239C0" w:rsidRDefault="00D239C0">
            <w:pPr>
              <w:pStyle w:val="ConsPlusNormal"/>
              <w:jc w:val="center"/>
            </w:pPr>
            <w:r>
              <w:t>5.</w:t>
            </w:r>
          </w:p>
        </w:tc>
        <w:tc>
          <w:tcPr>
            <w:tcW w:w="2268" w:type="dxa"/>
          </w:tcPr>
          <w:p w:rsidR="00D239C0" w:rsidRDefault="00D239C0">
            <w:pPr>
              <w:pStyle w:val="ConsPlusNormal"/>
            </w:pPr>
            <w:r>
              <w:t>Город Котельнич</w:t>
            </w:r>
          </w:p>
        </w:tc>
        <w:tc>
          <w:tcPr>
            <w:tcW w:w="3515" w:type="dxa"/>
          </w:tcPr>
          <w:p w:rsidR="00D239C0" w:rsidRDefault="00D239C0">
            <w:pPr>
              <w:pStyle w:val="ConsPlusNormal"/>
            </w:pPr>
          </w:p>
        </w:tc>
        <w:tc>
          <w:tcPr>
            <w:tcW w:w="2693" w:type="dxa"/>
          </w:tcPr>
          <w:p w:rsidR="00D239C0" w:rsidRDefault="00D239C0">
            <w:pPr>
              <w:pStyle w:val="ConsPlusNormal"/>
            </w:pPr>
            <w:r>
              <w:t>разработка проектной документации на строительство автомобильной дороги по ул. Школьная на участке от ул. Победы до ул. Дениса Белых в г. Котельниче</w:t>
            </w:r>
          </w:p>
        </w:tc>
      </w:tr>
      <w:tr w:rsidR="00D239C0">
        <w:tc>
          <w:tcPr>
            <w:tcW w:w="567" w:type="dxa"/>
          </w:tcPr>
          <w:p w:rsidR="00D239C0" w:rsidRDefault="00D239C0">
            <w:pPr>
              <w:pStyle w:val="ConsPlusNormal"/>
              <w:jc w:val="center"/>
            </w:pPr>
            <w:r>
              <w:t>6.</w:t>
            </w:r>
          </w:p>
        </w:tc>
        <w:tc>
          <w:tcPr>
            <w:tcW w:w="2268" w:type="dxa"/>
          </w:tcPr>
          <w:p w:rsidR="00D239C0" w:rsidRDefault="00D239C0">
            <w:pPr>
              <w:pStyle w:val="ConsPlusNormal"/>
            </w:pPr>
            <w:r>
              <w:t>Мурыгинское городское поселение</w:t>
            </w:r>
          </w:p>
        </w:tc>
        <w:tc>
          <w:tcPr>
            <w:tcW w:w="3515" w:type="dxa"/>
          </w:tcPr>
          <w:p w:rsidR="00D239C0" w:rsidRDefault="00D239C0">
            <w:pPr>
              <w:pStyle w:val="ConsPlusNormal"/>
            </w:pPr>
          </w:p>
        </w:tc>
        <w:tc>
          <w:tcPr>
            <w:tcW w:w="2693" w:type="dxa"/>
          </w:tcPr>
          <w:p w:rsidR="00D239C0" w:rsidRDefault="00D239C0">
            <w:pPr>
              <w:pStyle w:val="ConsPlusNormal"/>
            </w:pPr>
            <w:r>
              <w:t>разработка проектной документации на строительство автомобильной дороги по ул. Летняя в пгт Мурыгино</w:t>
            </w:r>
          </w:p>
        </w:tc>
      </w:tr>
    </w:tbl>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1"/>
      </w:pPr>
      <w:r>
        <w:t>Приложение N 9</w:t>
      </w:r>
    </w:p>
    <w:p w:rsidR="00D239C0" w:rsidRDefault="00D239C0">
      <w:pPr>
        <w:pStyle w:val="ConsPlusNormal"/>
        <w:jc w:val="right"/>
      </w:pPr>
      <w:r>
        <w:t>к Государственной программе</w:t>
      </w:r>
    </w:p>
    <w:p w:rsidR="00D239C0" w:rsidRDefault="00D239C0">
      <w:pPr>
        <w:pStyle w:val="ConsPlusNormal"/>
        <w:jc w:val="both"/>
      </w:pPr>
    </w:p>
    <w:p w:rsidR="00D239C0" w:rsidRDefault="00D239C0">
      <w:pPr>
        <w:pStyle w:val="ConsPlusTitle"/>
        <w:jc w:val="center"/>
      </w:pPr>
      <w:bookmarkStart w:id="19" w:name="P1573"/>
      <w:bookmarkEnd w:id="19"/>
      <w:r>
        <w:t>ПОРЯДОК</w:t>
      </w:r>
    </w:p>
    <w:p w:rsidR="00D239C0" w:rsidRDefault="00D239C0">
      <w:pPr>
        <w:pStyle w:val="ConsPlusTitle"/>
        <w:jc w:val="center"/>
      </w:pPr>
      <w:r>
        <w:t>ПРЕДОСТАВЛЕНИЯ И РАСПРЕДЕЛЕНИЯ СУБСИДИИ БЮДЖЕТУ</w:t>
      </w:r>
    </w:p>
    <w:p w:rsidR="00D239C0" w:rsidRDefault="00D239C0">
      <w:pPr>
        <w:pStyle w:val="ConsPlusTitle"/>
        <w:jc w:val="center"/>
      </w:pPr>
      <w:r>
        <w:t>МУНИЦИПАЛЬНОГО ОБРАЗОВАНИЯ "ГОРОД КИРОВ" ИЗ ОБЛАСТНОГО</w:t>
      </w:r>
    </w:p>
    <w:p w:rsidR="00D239C0" w:rsidRDefault="00D239C0">
      <w:pPr>
        <w:pStyle w:val="ConsPlusTitle"/>
        <w:jc w:val="center"/>
      </w:pPr>
      <w:r>
        <w:t>БЮДЖЕТА В ЦЕЛЯХ ВНЕДРЕНИЯ ИНТЕЛЛЕКТУАЛЬНЫХ ТРАНСПОРТНЫХ</w:t>
      </w:r>
    </w:p>
    <w:p w:rsidR="00D239C0" w:rsidRDefault="00D239C0">
      <w:pPr>
        <w:pStyle w:val="ConsPlusTitle"/>
        <w:jc w:val="center"/>
      </w:pPr>
      <w:r>
        <w:t>СИСТЕМ, ПРЕДУСМАТРИВАЮЩИХ АВТОМАТИЗАЦИЮ ПРОЦЕССОВ УПРАВЛЕНИЯ</w:t>
      </w:r>
    </w:p>
    <w:p w:rsidR="00D239C0" w:rsidRDefault="00D239C0">
      <w:pPr>
        <w:pStyle w:val="ConsPlusTitle"/>
        <w:jc w:val="center"/>
      </w:pPr>
      <w:r>
        <w:t>ДОРОЖНЫМ ДВИЖЕНИЕМ В ГОРОДСКИХ АГЛОМЕРАЦИЯХ, ВКЛЮЧАЮЩИХ</w:t>
      </w:r>
    </w:p>
    <w:p w:rsidR="00D239C0" w:rsidRDefault="00D239C0">
      <w:pPr>
        <w:pStyle w:val="ConsPlusTitle"/>
        <w:jc w:val="center"/>
      </w:pPr>
      <w:r>
        <w:t>ГОРОДА С НАСЕЛЕНИЕМ СВЫШЕ 300 ТЫСЯЧ ЧЕЛОВЕК</w:t>
      </w:r>
    </w:p>
    <w:p w:rsidR="00D239C0" w:rsidRDefault="00D239C0">
      <w:pPr>
        <w:pStyle w:val="ConsPlusNormal"/>
        <w:jc w:val="both"/>
      </w:pPr>
    </w:p>
    <w:p w:rsidR="00D239C0" w:rsidRDefault="00D239C0">
      <w:pPr>
        <w:pStyle w:val="ConsPlusNormal"/>
        <w:ind w:firstLine="540"/>
        <w:jc w:val="both"/>
      </w:pPr>
      <w:r>
        <w:t>1. Порядок предоставления и распределения субсидии бюджету муниципального образования "Город Киров" из областного бюджета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(далее - Порядок), определяет правила предоставления субсидии бюджету муниципального образования "Город Киров" из областного бюджета в целях внедрения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(далее - субсидия).</w:t>
      </w:r>
    </w:p>
    <w:p w:rsidR="00D239C0" w:rsidRDefault="00D239C0">
      <w:pPr>
        <w:pStyle w:val="ConsPlusNormal"/>
        <w:spacing w:before="220"/>
        <w:ind w:firstLine="540"/>
        <w:jc w:val="both"/>
      </w:pPr>
      <w:bookmarkStart w:id="20" w:name="P1582"/>
      <w:bookmarkEnd w:id="20"/>
      <w:r>
        <w:t xml:space="preserve">2. Субсидия предоставляется министерством транспорта Кировской области (далее - </w:t>
      </w:r>
      <w:r>
        <w:lastRenderedPageBreak/>
        <w:t>министерство) бюджету муниципального образования "Город Киров" (далее - муниципальное образование) на внедрение в Кировской городской агломерации интеллектуальной транспортной системы, предусматривающей автоматизацию процессов управления дорожным движением в городских агломерациях, включающих города с населением свыше 300 тысяч человек (далее - интеллектуальная транспортная система), в целях достижения задач и показателей регионального проекта "Общесистемные меры развития дорожного хозяйства Кировской области", реализуемого в рамках федерального проекта "Общесистемные меры развития дорожного хозяйства" (далее - федеральный проект) национального проекта "Безопасные качественные дороги", а также на обеспечение работы и содержание отдела "Центр управления дорожным движением" муниципального бюджетного учреждения "Центральная диспетчерская служба городского пассажирского транспорта" в части организации и обеспечения функционирования в Кировской городской агломерации интеллектуальной транспортной системы на территории муниципального образования (далее - обеспечение работы и содержание отдела).</w:t>
      </w:r>
    </w:p>
    <w:p w:rsidR="00D239C0" w:rsidRDefault="00D239C0">
      <w:pPr>
        <w:pStyle w:val="ConsPlusNormal"/>
        <w:spacing w:before="220"/>
        <w:ind w:firstLine="540"/>
        <w:jc w:val="both"/>
      </w:pPr>
      <w:r>
        <w:t>3. Размер субсидии, предоставляемой муниципальному образованию (S), определяется по формуле:</w:t>
      </w:r>
    </w:p>
    <w:p w:rsidR="00D239C0" w:rsidRDefault="00D239C0">
      <w:pPr>
        <w:pStyle w:val="ConsPlusNormal"/>
        <w:jc w:val="both"/>
      </w:pPr>
    </w:p>
    <w:p w:rsidR="00D239C0" w:rsidRDefault="00D239C0">
      <w:pPr>
        <w:pStyle w:val="ConsPlusNormal"/>
        <w:jc w:val="center"/>
      </w:pPr>
      <w:r>
        <w:t>S = S</w:t>
      </w:r>
      <w:r>
        <w:rPr>
          <w:vertAlign w:val="subscript"/>
        </w:rPr>
        <w:t>1</w:t>
      </w:r>
      <w:r>
        <w:t xml:space="preserve"> + S</w:t>
      </w:r>
      <w:r>
        <w:rPr>
          <w:vertAlign w:val="subscript"/>
        </w:rPr>
        <w:t>2</w:t>
      </w:r>
      <w:r>
        <w:t>, где:</w:t>
      </w:r>
    </w:p>
    <w:p w:rsidR="00D239C0" w:rsidRDefault="00D239C0">
      <w:pPr>
        <w:pStyle w:val="ConsPlusNormal"/>
        <w:jc w:val="both"/>
      </w:pPr>
    </w:p>
    <w:p w:rsidR="00D239C0" w:rsidRDefault="00D239C0">
      <w:pPr>
        <w:pStyle w:val="ConsPlusNormal"/>
        <w:ind w:firstLine="540"/>
        <w:jc w:val="both"/>
      </w:pPr>
      <w:r>
        <w:t>S</w:t>
      </w:r>
      <w:r>
        <w:rPr>
          <w:vertAlign w:val="subscript"/>
        </w:rPr>
        <w:t>1</w:t>
      </w:r>
      <w:r>
        <w:t xml:space="preserve"> - размер субсидии на внедрение интеллектуальной транспортной системы, тыс. рублей;</w:t>
      </w:r>
    </w:p>
    <w:p w:rsidR="00D239C0" w:rsidRDefault="00D239C0">
      <w:pPr>
        <w:pStyle w:val="ConsPlusNormal"/>
        <w:spacing w:before="220"/>
        <w:ind w:firstLine="540"/>
        <w:jc w:val="both"/>
      </w:pPr>
      <w:r>
        <w:t>S</w:t>
      </w:r>
      <w:r>
        <w:rPr>
          <w:vertAlign w:val="subscript"/>
        </w:rPr>
        <w:t>2</w:t>
      </w:r>
      <w:r>
        <w:t xml:space="preserve"> - размер субсидии на обеспечение работы и содержания отдела, тыс. рублей.</w:t>
      </w:r>
    </w:p>
    <w:p w:rsidR="00D239C0" w:rsidRDefault="00D239C0">
      <w:pPr>
        <w:pStyle w:val="ConsPlusNormal"/>
        <w:spacing w:before="220"/>
        <w:ind w:firstLine="540"/>
        <w:jc w:val="both"/>
      </w:pPr>
      <w:r>
        <w:t>Размер субсидии на внедрение интеллектуальной транспортной системы (S</w:t>
      </w:r>
      <w:r>
        <w:rPr>
          <w:vertAlign w:val="subscript"/>
        </w:rPr>
        <w:t>1</w:t>
      </w:r>
      <w:r>
        <w:t>) определяется по формуле:</w:t>
      </w:r>
    </w:p>
    <w:p w:rsidR="00D239C0" w:rsidRDefault="00D239C0">
      <w:pPr>
        <w:pStyle w:val="ConsPlusNormal"/>
        <w:jc w:val="both"/>
      </w:pPr>
    </w:p>
    <w:p w:rsidR="00D239C0" w:rsidRDefault="00D239C0">
      <w:pPr>
        <w:pStyle w:val="ConsPlusNormal"/>
        <w:jc w:val="center"/>
      </w:pPr>
      <w:r>
        <w:t>S</w:t>
      </w:r>
      <w:r>
        <w:rPr>
          <w:vertAlign w:val="subscript"/>
        </w:rPr>
        <w:t>1</w:t>
      </w:r>
      <w:r>
        <w:t xml:space="preserve"> = С x Y</w:t>
      </w:r>
      <w:r>
        <w:rPr>
          <w:vertAlign w:val="subscript"/>
        </w:rPr>
        <w:t>1</w:t>
      </w:r>
      <w:r>
        <w:t>, где:</w:t>
      </w:r>
    </w:p>
    <w:p w:rsidR="00D239C0" w:rsidRDefault="00D239C0">
      <w:pPr>
        <w:pStyle w:val="ConsPlusNormal"/>
        <w:jc w:val="both"/>
      </w:pPr>
    </w:p>
    <w:p w:rsidR="00D239C0" w:rsidRDefault="00D239C0">
      <w:pPr>
        <w:pStyle w:val="ConsPlusNormal"/>
        <w:ind w:firstLine="540"/>
        <w:jc w:val="both"/>
      </w:pPr>
      <w:r>
        <w:t>С - объем средств, необходимый на реализацию мероприятий по внедрению интеллектуальной транспортной системы, тыс. рублей;</w:t>
      </w:r>
    </w:p>
    <w:p w:rsidR="00D239C0" w:rsidRDefault="00D239C0">
      <w:pPr>
        <w:pStyle w:val="ConsPlusNormal"/>
        <w:spacing w:before="220"/>
        <w:ind w:firstLine="540"/>
        <w:jc w:val="both"/>
      </w:pPr>
      <w:r>
        <w:t>Y</w:t>
      </w:r>
      <w:r>
        <w:rPr>
          <w:vertAlign w:val="subscript"/>
        </w:rPr>
        <w:t>1</w:t>
      </w:r>
      <w:r>
        <w:t xml:space="preserve"> - уровень софинансирования расходных обязательств Кировской области из федерального бюджета.</w:t>
      </w:r>
    </w:p>
    <w:p w:rsidR="00D239C0" w:rsidRDefault="00D239C0">
      <w:pPr>
        <w:pStyle w:val="ConsPlusNormal"/>
        <w:spacing w:before="220"/>
        <w:ind w:firstLine="540"/>
        <w:jc w:val="both"/>
      </w:pPr>
      <w:r>
        <w:t>В случае софинансирования из федерального бюджета расходных обязательств Кировской области по предоставлению субсидий в целях оказания финансовой поддержки выполнения органами местного самоуправления муниципальных образований Кировской области полномочий по решению вопросов местного значения уровень софинансирования (Y</w:t>
      </w:r>
      <w:r>
        <w:rPr>
          <w:vertAlign w:val="subscript"/>
        </w:rPr>
        <w:t>1</w:t>
      </w:r>
      <w:r>
        <w:t>) устанавливается с учетом уровня софинансирования, установленного соответствующим соглашением о предоставлении средств бюджету субъекта Российской Федерации, заключенным с федеральным органом исполнительной власти.</w:t>
      </w:r>
    </w:p>
    <w:p w:rsidR="00D239C0" w:rsidRDefault="00D239C0">
      <w:pPr>
        <w:pStyle w:val="ConsPlusNormal"/>
        <w:spacing w:before="220"/>
        <w:ind w:firstLine="540"/>
        <w:jc w:val="both"/>
      </w:pPr>
      <w:r>
        <w:t>Размер субсидии на обеспечение работы и содержание отдела (S</w:t>
      </w:r>
      <w:r>
        <w:rPr>
          <w:vertAlign w:val="subscript"/>
        </w:rPr>
        <w:t>2</w:t>
      </w:r>
      <w:r>
        <w:t>) определяется по формуле:</w:t>
      </w:r>
    </w:p>
    <w:p w:rsidR="00D239C0" w:rsidRDefault="00D239C0">
      <w:pPr>
        <w:pStyle w:val="ConsPlusNormal"/>
        <w:jc w:val="both"/>
      </w:pPr>
    </w:p>
    <w:p w:rsidR="00D239C0" w:rsidRDefault="00D239C0">
      <w:pPr>
        <w:pStyle w:val="ConsPlusNormal"/>
        <w:jc w:val="center"/>
      </w:pPr>
      <w:r>
        <w:t>S</w:t>
      </w:r>
      <w:r>
        <w:rPr>
          <w:vertAlign w:val="subscript"/>
        </w:rPr>
        <w:t>2</w:t>
      </w:r>
      <w:r>
        <w:t xml:space="preserve"> = (N x V x D) x Y</w:t>
      </w:r>
      <w:r>
        <w:rPr>
          <w:vertAlign w:val="subscript"/>
        </w:rPr>
        <w:t>2</w:t>
      </w:r>
      <w:r>
        <w:t>, где:</w:t>
      </w:r>
    </w:p>
    <w:p w:rsidR="00D239C0" w:rsidRDefault="00D239C0">
      <w:pPr>
        <w:pStyle w:val="ConsPlusNormal"/>
        <w:jc w:val="both"/>
      </w:pPr>
    </w:p>
    <w:p w:rsidR="00D239C0" w:rsidRDefault="00D239C0">
      <w:pPr>
        <w:pStyle w:val="ConsPlusNormal"/>
        <w:ind w:firstLine="540"/>
        <w:jc w:val="both"/>
      </w:pPr>
      <w:r>
        <w:t>N - норматив затрат на организацию и обеспечение функционирования интеллектуальной транспортной системы, тыс. руб./час;</w:t>
      </w:r>
    </w:p>
    <w:p w:rsidR="00D239C0" w:rsidRDefault="00D239C0">
      <w:pPr>
        <w:pStyle w:val="ConsPlusNormal"/>
        <w:spacing w:before="220"/>
        <w:ind w:firstLine="540"/>
        <w:jc w:val="both"/>
      </w:pPr>
      <w:r>
        <w:t>V - количество часов, в течение которых производится организация и обеспечение функционирования интеллектуальной транспортной системы, час./сут.;</w:t>
      </w:r>
    </w:p>
    <w:p w:rsidR="00D239C0" w:rsidRDefault="00D239C0">
      <w:pPr>
        <w:pStyle w:val="ConsPlusNormal"/>
        <w:spacing w:before="220"/>
        <w:ind w:firstLine="540"/>
        <w:jc w:val="both"/>
      </w:pPr>
      <w:r>
        <w:t>D - количество суток, в течение которых производится организация и обеспечение функционирования интеллектуальной транспортной системы, сут./год;</w:t>
      </w:r>
    </w:p>
    <w:p w:rsidR="00D239C0" w:rsidRDefault="00D239C0">
      <w:pPr>
        <w:pStyle w:val="ConsPlusNormal"/>
        <w:spacing w:before="220"/>
        <w:ind w:firstLine="540"/>
        <w:jc w:val="both"/>
      </w:pPr>
      <w:r>
        <w:lastRenderedPageBreak/>
        <w:t>Y</w:t>
      </w:r>
      <w:r>
        <w:rPr>
          <w:vertAlign w:val="subscript"/>
        </w:rPr>
        <w:t>2</w:t>
      </w:r>
      <w:r>
        <w:t xml:space="preserve"> - уровень софинансирования Кировской областью объема расходного обязательства муниципального образования, равный 99%.</w:t>
      </w:r>
    </w:p>
    <w:p w:rsidR="00D239C0" w:rsidRDefault="00D239C0">
      <w:pPr>
        <w:pStyle w:val="ConsPlusNormal"/>
        <w:spacing w:before="220"/>
        <w:ind w:firstLine="540"/>
        <w:jc w:val="both"/>
      </w:pPr>
      <w:r>
        <w:t>4. Субсидия предоставляется при соблюдении муниципальным образованием следующих условий:</w:t>
      </w:r>
    </w:p>
    <w:p w:rsidR="00D239C0" w:rsidRDefault="00D239C0">
      <w:pPr>
        <w:pStyle w:val="ConsPlusNormal"/>
        <w:spacing w:before="220"/>
        <w:ind w:firstLine="540"/>
        <w:jc w:val="both"/>
      </w:pPr>
      <w:r>
        <w:t>4.1. При наличии соглашений о предоставлении субсидии, заключенных между министерством и администрацией муниципального образования.</w:t>
      </w:r>
    </w:p>
    <w:p w:rsidR="00D239C0" w:rsidRDefault="00D239C0">
      <w:pPr>
        <w:pStyle w:val="ConsPlusNormal"/>
        <w:spacing w:before="220"/>
        <w:ind w:firstLine="540"/>
        <w:jc w:val="both"/>
      </w:pPr>
      <w:r>
        <w:t>В случае если источником финансового обеспечения субсидии являются межбюджетные трансферты из федерального бюджета областному бюджету на финансовое обеспечение мероприятий по внедрению интеллектуальной транспортной системы, соглашение о предоставлении субсидии заключается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D239C0" w:rsidRDefault="00D239C0">
      <w:pPr>
        <w:pStyle w:val="ConsPlusNormal"/>
        <w:spacing w:before="220"/>
        <w:ind w:firstLine="540"/>
        <w:jc w:val="both"/>
      </w:pPr>
      <w:r>
        <w:t>В случае если источником финансового обеспечения субсидии являются средства областного бюджета, соглашение о предоставлении субсидии (дополнительное соглашение к соглашению о предоставлении субсидии) заключается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D239C0" w:rsidRDefault="00D239C0">
      <w:pPr>
        <w:pStyle w:val="ConsPlusNormal"/>
        <w:spacing w:before="220"/>
        <w:ind w:firstLine="540"/>
        <w:jc w:val="both"/>
      </w:pPr>
      <w:r>
        <w:t>Соглашения о предоставлении субсидии, предусмотренной законом области об областном бюджете, заключаются ежегодно, до 15 февраля очередного финансового года, за исключением соглашений о 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D239C0" w:rsidRDefault="00D239C0">
      <w:pPr>
        <w:pStyle w:val="ConsPlusNormal"/>
        <w:spacing w:before="220"/>
        <w:ind w:firstLine="540"/>
        <w:jc w:val="both"/>
      </w:pPr>
      <w:r>
        <w:t>Соглашение о предоставлении субсидии, финансовое обеспечение которой осуществляется за счет средств федерального бюджета, должно содержать:</w:t>
      </w:r>
    </w:p>
    <w:p w:rsidR="00D239C0" w:rsidRDefault="00D239C0">
      <w:pPr>
        <w:pStyle w:val="ConsPlusNormal"/>
        <w:spacing w:before="220"/>
        <w:ind w:firstLine="540"/>
        <w:jc w:val="both"/>
      </w:pPr>
      <w:r>
        <w:t xml:space="preserve">обязательство муниципального образования по завершению выполнения мероприятий, указанных в </w:t>
      </w:r>
      <w:hyperlink w:anchor="P1582">
        <w:r>
          <w:rPr>
            <w:color w:val="0000FF"/>
          </w:rPr>
          <w:t>пункте 2</w:t>
        </w:r>
      </w:hyperlink>
      <w:r>
        <w:t xml:space="preserve"> настоящего Порядка (в том числе по приемке выполнения соответствующих работ), до 15 декабря текущего года (за исключением мероприятий по обеспечению работы и содержания отдела, а также осуществлению работ, технологический цикл выполнения которых превышает указанный срок, и случаев, когда федеральным проектом предусмотрен иной срок);</w:t>
      </w:r>
    </w:p>
    <w:p w:rsidR="00D239C0" w:rsidRDefault="00D239C0">
      <w:pPr>
        <w:pStyle w:val="ConsPlusNormal"/>
        <w:spacing w:before="220"/>
        <w:ind w:firstLine="540"/>
        <w:jc w:val="both"/>
      </w:pPr>
      <w:r>
        <w:t>обязательство муниципального образования по обеспечению заключения контрактов на выполнение мероприятий, предусмотренных региональным проектом "Общесистемные меры развития дорожного хозяйства Кировской области", в сроки, обеспечивающие своевременное достижение результатов федерального проекта;</w:t>
      </w:r>
    </w:p>
    <w:p w:rsidR="00D239C0" w:rsidRDefault="00D239C0">
      <w:pPr>
        <w:pStyle w:val="ConsPlusNormal"/>
        <w:spacing w:before="220"/>
        <w:ind w:firstLine="540"/>
        <w:jc w:val="both"/>
      </w:pPr>
      <w:r>
        <w:t xml:space="preserve">обязательство муниципального образования по последовательному повышению в Кировской городской агломерации существующего уровня зрелости интеллектуальной транспортной системы на территории муниципального образования до одного из уровней, указанных в </w:t>
      </w:r>
      <w:hyperlink r:id="rId113">
        <w:r>
          <w:rPr>
            <w:color w:val="0000FF"/>
          </w:rPr>
          <w:t>пункте 7</w:t>
        </w:r>
      </w:hyperlink>
      <w:r>
        <w:t xml:space="preserve"> Правил предоставления и распределения с 2024 года субсидий из федерального бюджета бюджетам субъектов Российской Федерации в целях софинансирования расходных обязательств по внедрению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 человек, в рамках федерального проекта "Общесистемные меры развития дорожного хозяйства" государственной программы Российской Федерации "Развитие транспортной системы" (далее - Правила), являющихся </w:t>
      </w:r>
      <w:r>
        <w:lastRenderedPageBreak/>
        <w:t>приложением N 3 к государственной программе Российской Федерации "Развитие транспортной системы", утвержденной постановлением Правительства Российской Федерации от 20.12.2017 N 1596 "Об утверждении государственной программы Российской Федерации "Развитие транспортной системы";</w:t>
      </w:r>
    </w:p>
    <w:p w:rsidR="00D239C0" w:rsidRDefault="00D239C0">
      <w:pPr>
        <w:pStyle w:val="ConsPlusNormal"/>
        <w:spacing w:before="220"/>
        <w:ind w:firstLine="540"/>
        <w:jc w:val="both"/>
      </w:pPr>
      <w:r>
        <w:t>обязательство муниципального образования по обеспечению доли применяемых при внедрении интеллектуальных транспортных систем технических средств и программного обеспечения, являющихся российскими товарами, не менее 70 процентов от общего количества технических средств и программного обеспечения.</w:t>
      </w:r>
    </w:p>
    <w:p w:rsidR="00D239C0" w:rsidRDefault="00D239C0">
      <w:pPr>
        <w:pStyle w:val="ConsPlusNormal"/>
        <w:spacing w:before="220"/>
        <w:ind w:firstLine="540"/>
        <w:jc w:val="both"/>
      </w:pPr>
      <w:r>
        <w:t>В соглашение о предоставлении субсидии, финансовое обеспечение которой полностью осуществляется за счет средств областного бюджета, без внесения изменений в распределение объема субсидии могут быть внесены изменения в части уменьшения размера субсидии на сумму средств экономии, образовавшихся по результатам заключения муниципальных контрактов (контрактов, договоров), источником финансового обеспечения которых является субсидия (далее - средства экономии).</w:t>
      </w:r>
    </w:p>
    <w:p w:rsidR="00D239C0" w:rsidRDefault="00D239C0">
      <w:pPr>
        <w:pStyle w:val="ConsPlusNormal"/>
        <w:spacing w:before="220"/>
        <w:ind w:firstLine="540"/>
        <w:jc w:val="both"/>
      </w:pPr>
      <w:r>
        <w:t>Муниципальное образование вправе по согласованию с министерством направлять средства экономии на те же мероприятия и (или) на те же цели, на которые предоставляется субсидия, при условии, что средства экономии образовались по результатам торгов.</w:t>
      </w:r>
    </w:p>
    <w:p w:rsidR="00D239C0" w:rsidRDefault="00D239C0">
      <w:pPr>
        <w:pStyle w:val="ConsPlusNormal"/>
        <w:spacing w:before="220"/>
        <w:ind w:firstLine="540"/>
        <w:jc w:val="both"/>
      </w:pPr>
      <w:r>
        <w:t>4.2. При наличии муниципальной программы, содержащей мероприятия, в целях софинансирования которых предоставляется субсидия, и (или) муниципальных правовых актов, устанавливающих расходные обязательства муниципального образования, в целях софинансирования которых предоставляется субсидия.</w:t>
      </w:r>
    </w:p>
    <w:p w:rsidR="00D239C0" w:rsidRDefault="00D239C0">
      <w:pPr>
        <w:pStyle w:val="ConsPlusNormal"/>
        <w:spacing w:before="220"/>
        <w:ind w:firstLine="540"/>
        <w:jc w:val="both"/>
      </w:pPr>
      <w:r>
        <w:t>4.3. При наличии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 xml:space="preserve">4.4. При предусмотренной </w:t>
      </w:r>
      <w:hyperlink r:id="rId114">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централизации закупок, финансовое обеспечение которых осуществляется за счет субсидии.</w:t>
      </w:r>
    </w:p>
    <w:p w:rsidR="00D239C0" w:rsidRDefault="00D239C0">
      <w:pPr>
        <w:pStyle w:val="ConsPlusNormal"/>
        <w:spacing w:before="220"/>
        <w:ind w:firstLine="540"/>
        <w:jc w:val="both"/>
      </w:pPr>
      <w:r>
        <w:t>Данное условие не распространяется на субсидии, предоставляемые на финансовое обеспечение муниципальных контрактов (контрактов, договоров):</w:t>
      </w:r>
    </w:p>
    <w:p w:rsidR="00D239C0" w:rsidRDefault="00D239C0">
      <w:pPr>
        <w:pStyle w:val="ConsPlusNormal"/>
        <w:spacing w:before="220"/>
        <w:ind w:firstLine="540"/>
        <w:jc w:val="both"/>
      </w:pPr>
      <w:r>
        <w:t xml:space="preserve">заключаемых на основании </w:t>
      </w:r>
      <w:hyperlink r:id="rId115">
        <w:r>
          <w:rPr>
            <w:color w:val="0000FF"/>
          </w:rPr>
          <w:t>части 1 статьи 93</w:t>
        </w:r>
      </w:hyperlink>
      <w:r>
        <w:t xml:space="preserve"> Федерального закона от 05.04.2013 N 44-ФЗ, а также по результатам проведения закрытых способов определения поставщиков (подрядчиков, исполнителей);</w:t>
      </w:r>
    </w:p>
    <w:p w:rsidR="00D239C0" w:rsidRDefault="00D239C0">
      <w:pPr>
        <w:pStyle w:val="ConsPlusNormal"/>
        <w:spacing w:before="220"/>
        <w:ind w:firstLine="540"/>
        <w:jc w:val="both"/>
      </w:pPr>
      <w:r>
        <w:t xml:space="preserve">заключаемых в случаях, установленных </w:t>
      </w:r>
      <w:hyperlink r:id="rId116">
        <w:r>
          <w:rPr>
            <w:color w:val="0000FF"/>
          </w:rPr>
          <w:t>статьей 15</w:t>
        </w:r>
      </w:hyperlink>
      <w:r>
        <w:t xml:space="preserve"> Федерального закона от 08.03.2022 N 46-ФЗ "О внесении изменений в отдельные законодательные акты Российской Федерации".</w:t>
      </w:r>
    </w:p>
    <w:p w:rsidR="00D239C0" w:rsidRDefault="00D239C0">
      <w:pPr>
        <w:pStyle w:val="ConsPlusNormal"/>
        <w:spacing w:before="220"/>
        <w:ind w:firstLine="540"/>
        <w:jc w:val="both"/>
      </w:pPr>
      <w:r>
        <w:t>5. Перечисление субсидии осуществляется в установленном порядке в бюджет муниципального образования в пределах сумм, распределенных законом области об областном бюджете либо постановлениями Правительства Кировской области, и (или) в пределах лимитов бюджетных обязательств, доведенных до получателей средств областного бюджета, в течение 3 рабочих дней после представления органом местного самоуправления муниципального образования документов, подтверждающих потребность в предоставлении субсидии.</w:t>
      </w:r>
    </w:p>
    <w:p w:rsidR="00D239C0" w:rsidRDefault="00D239C0">
      <w:pPr>
        <w:pStyle w:val="ConsPlusNormal"/>
        <w:spacing w:before="220"/>
        <w:ind w:firstLine="540"/>
        <w:jc w:val="both"/>
      </w:pPr>
      <w:r>
        <w:t>6. Результатами использования субсидии являются:</w:t>
      </w:r>
    </w:p>
    <w:p w:rsidR="00D239C0" w:rsidRDefault="00D239C0">
      <w:pPr>
        <w:pStyle w:val="ConsPlusNormal"/>
        <w:spacing w:before="220"/>
        <w:ind w:firstLine="540"/>
        <w:jc w:val="both"/>
      </w:pPr>
      <w:r>
        <w:t xml:space="preserve">внедрение интеллектуальных транспортных систем, предусматривающих автоматизацию </w:t>
      </w:r>
      <w:r>
        <w:lastRenderedPageBreak/>
        <w:t>процессов управления дорожным движением в городской агломерации, обеспечивающее последовательное повышение существующего уровня зрелости интеллектуальных транспортных систем городской агломерации, но не ниже первого уровня, до 31.12.2030 (в случае, если субсидия предоставляется за счет средств федерального бюджета);</w:t>
      </w:r>
    </w:p>
    <w:p w:rsidR="00D239C0" w:rsidRDefault="00D239C0">
      <w:pPr>
        <w:pStyle w:val="ConsPlusNormal"/>
        <w:spacing w:before="220"/>
        <w:ind w:firstLine="540"/>
        <w:jc w:val="both"/>
      </w:pPr>
      <w:r>
        <w:t>доля работающих светофорных объектов от общего количества светофорных объектов, подключенных к интеллектуальной транспортной системе (%) (в случае, если субсидия предоставляется за счет средств областного бюджета). Значение данного результата использования субсидии по муниципальному образованию устанавливается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соглашению о предоставлении субсидии).</w:t>
      </w:r>
    </w:p>
    <w:p w:rsidR="00D239C0" w:rsidRDefault="00D239C0">
      <w:pPr>
        <w:pStyle w:val="ConsPlusNormal"/>
        <w:spacing w:before="220"/>
        <w:ind w:firstLine="540"/>
        <w:jc w:val="both"/>
      </w:pPr>
      <w:r>
        <w:t>Снижение значений результатов использования субсидии в течение текущего финансового года возможно только в случае сокращения размера субсидии.</w:t>
      </w:r>
    </w:p>
    <w:p w:rsidR="00D239C0" w:rsidRDefault="00D239C0">
      <w:pPr>
        <w:pStyle w:val="ConsPlusNormal"/>
        <w:spacing w:before="220"/>
        <w:ind w:firstLine="540"/>
        <w:jc w:val="both"/>
      </w:pPr>
      <w:r>
        <w:t>7. Субсидия перечисляется пропорционально кассовым расходам муниципального образования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D239C0" w:rsidRDefault="00D239C0">
      <w:pPr>
        <w:pStyle w:val="ConsPlusNormal"/>
        <w:spacing w:before="220"/>
        <w:ind w:firstLine="540"/>
        <w:jc w:val="both"/>
      </w:pPr>
      <w:r>
        <w:t>8. Для заключения соглашения о предоставлении субсидии администрация муниципального образования представляет в министерство:</w:t>
      </w:r>
    </w:p>
    <w:p w:rsidR="00D239C0" w:rsidRDefault="00D239C0">
      <w:pPr>
        <w:pStyle w:val="ConsPlusNormal"/>
        <w:spacing w:before="220"/>
        <w:ind w:firstLine="540"/>
        <w:jc w:val="both"/>
      </w:pPr>
      <w:r>
        <w:t>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 заверенную в установленном порядке;</w:t>
      </w:r>
    </w:p>
    <w:p w:rsidR="00D239C0" w:rsidRDefault="00D239C0">
      <w:pPr>
        <w:pStyle w:val="ConsPlusNormal"/>
        <w:spacing w:before="220"/>
        <w:ind w:firstLine="540"/>
        <w:jc w:val="both"/>
      </w:pPr>
      <w:r>
        <w:t>выписку из муниципальной программы, предусматривающей мероприятия, в целях софинансирования которых предоставляется субсидия, и (или) муниципальных правовых актов, устанавливающих расходные обязательства муниципального образования, в целях софинансирования которых предоставляется субсидия, заверенную в установленном порядке.</w:t>
      </w:r>
    </w:p>
    <w:p w:rsidR="00D239C0" w:rsidRDefault="00D239C0">
      <w:pPr>
        <w:pStyle w:val="ConsPlusNormal"/>
        <w:spacing w:before="220"/>
        <w:ind w:firstLine="540"/>
        <w:jc w:val="both"/>
      </w:pPr>
      <w:bookmarkStart w:id="21" w:name="P1631"/>
      <w:bookmarkEnd w:id="21"/>
      <w:r>
        <w:t>9. Для перечисления субсидии муниципальное образование не позднее 5-го числа месяца, следующего за отчетным, представляет в министерство следующие документы:</w:t>
      </w:r>
    </w:p>
    <w:p w:rsidR="00D239C0" w:rsidRDefault="00D239C0">
      <w:pPr>
        <w:pStyle w:val="ConsPlusNormal"/>
        <w:spacing w:before="220"/>
        <w:ind w:firstLine="540"/>
        <w:jc w:val="both"/>
      </w:pPr>
      <w:r>
        <w:t>9.1. Копии платежных поручений, подтверждающих софинансирование за счет средств местного бюджета мероприятий, на финансовое обеспечение которых предоставляется субсидия.</w:t>
      </w:r>
    </w:p>
    <w:p w:rsidR="00D239C0" w:rsidRDefault="00D239C0">
      <w:pPr>
        <w:pStyle w:val="ConsPlusNormal"/>
        <w:spacing w:before="220"/>
        <w:ind w:firstLine="540"/>
        <w:jc w:val="both"/>
      </w:pPr>
      <w:r>
        <w:t>9.2. Заявку на перечисление субсидии по форме, установленной соглашением о предоставлении субсидии.</w:t>
      </w:r>
    </w:p>
    <w:p w:rsidR="00D239C0" w:rsidRDefault="00D239C0">
      <w:pPr>
        <w:pStyle w:val="ConsPlusNormal"/>
        <w:spacing w:before="220"/>
        <w:ind w:firstLine="540"/>
        <w:jc w:val="both"/>
      </w:pPr>
      <w:r>
        <w:t>9.3. Отчет о расходовании субсидии по форме, установленной соглашением о предоставлении субсидии.</w:t>
      </w:r>
    </w:p>
    <w:p w:rsidR="00D239C0" w:rsidRDefault="00D239C0">
      <w:pPr>
        <w:pStyle w:val="ConsPlusNormal"/>
        <w:spacing w:before="220"/>
        <w:ind w:firstLine="540"/>
        <w:jc w:val="both"/>
      </w:pPr>
      <w:r>
        <w:t>9.4. Документы, подтверждающие возникновение обязательств муниципального бюджетного учреждения "Центральная диспетчерская служба городского пассажирского транспорта":</w:t>
      </w:r>
    </w:p>
    <w:p w:rsidR="00D239C0" w:rsidRDefault="00D239C0">
      <w:pPr>
        <w:pStyle w:val="ConsPlusNormal"/>
        <w:spacing w:before="220"/>
        <w:ind w:firstLine="540"/>
        <w:jc w:val="both"/>
      </w:pPr>
      <w:r>
        <w:t>штатное расписание отдела "Центр управления дорожным движением" (далее - отдел);</w:t>
      </w:r>
    </w:p>
    <w:p w:rsidR="00D239C0" w:rsidRDefault="00D239C0">
      <w:pPr>
        <w:pStyle w:val="ConsPlusNormal"/>
        <w:spacing w:before="220"/>
        <w:ind w:firstLine="540"/>
        <w:jc w:val="both"/>
      </w:pPr>
      <w:r>
        <w:t>отчет по заработной плате работников отдела;</w:t>
      </w:r>
    </w:p>
    <w:p w:rsidR="00D239C0" w:rsidRDefault="00D239C0">
      <w:pPr>
        <w:pStyle w:val="ConsPlusNormal"/>
        <w:spacing w:before="220"/>
        <w:ind w:firstLine="540"/>
        <w:jc w:val="both"/>
      </w:pPr>
      <w:r>
        <w:t>отчет по коммунальным затратам отдела;</w:t>
      </w:r>
    </w:p>
    <w:p w:rsidR="00D239C0" w:rsidRDefault="00D239C0">
      <w:pPr>
        <w:pStyle w:val="ConsPlusNormal"/>
        <w:spacing w:before="220"/>
        <w:ind w:firstLine="540"/>
        <w:jc w:val="both"/>
      </w:pPr>
      <w:r>
        <w:lastRenderedPageBreak/>
        <w:t>копии договоров с ресурсоснабжающими организациями;</w:t>
      </w:r>
    </w:p>
    <w:p w:rsidR="00D239C0" w:rsidRDefault="00D239C0">
      <w:pPr>
        <w:pStyle w:val="ConsPlusNormal"/>
        <w:spacing w:before="220"/>
        <w:ind w:firstLine="540"/>
        <w:jc w:val="both"/>
      </w:pPr>
      <w:r>
        <w:t>копии муниципальных контрактов, документов, подтверждающих оказание услуг (поставку товаров, выполнение работ);</w:t>
      </w:r>
    </w:p>
    <w:p w:rsidR="00D239C0" w:rsidRDefault="00D239C0">
      <w:pPr>
        <w:pStyle w:val="ConsPlusNormal"/>
        <w:spacing w:before="220"/>
        <w:ind w:firstLine="540"/>
        <w:jc w:val="both"/>
      </w:pPr>
      <w:r>
        <w:t>справку-расчет по содержанию отдела.</w:t>
      </w:r>
    </w:p>
    <w:p w:rsidR="00D239C0" w:rsidRDefault="00D239C0">
      <w:pPr>
        <w:pStyle w:val="ConsPlusNormal"/>
        <w:spacing w:before="220"/>
        <w:ind w:firstLine="540"/>
        <w:jc w:val="both"/>
      </w:pPr>
      <w:r>
        <w:t xml:space="preserve">9.5. Информацию о заключенном контракте (о внесении изменений в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17">
        <w:r>
          <w:rPr>
            <w:color w:val="0000FF"/>
          </w:rPr>
          <w:t>частью 7 статьи 26</w:t>
        </w:r>
      </w:hyperlink>
      <w:r>
        <w:t xml:space="preserve"> Федерального закона от 05.04.2013 N 44-ФЗ.</w:t>
      </w:r>
    </w:p>
    <w:p w:rsidR="00D239C0" w:rsidRDefault="00D239C0">
      <w:pPr>
        <w:pStyle w:val="ConsPlusNormal"/>
        <w:spacing w:before="220"/>
        <w:ind w:firstLine="540"/>
        <w:jc w:val="both"/>
      </w:pPr>
      <w:r>
        <w:t>9.6. Документы, подтверждающие возникновение денежных обязательств.</w:t>
      </w:r>
    </w:p>
    <w:p w:rsidR="00D239C0" w:rsidRDefault="00D239C0">
      <w:pPr>
        <w:pStyle w:val="ConsPlusNormal"/>
        <w:spacing w:before="220"/>
        <w:ind w:firstLine="540"/>
        <w:jc w:val="both"/>
      </w:pPr>
      <w:bookmarkStart w:id="22" w:name="P1644"/>
      <w:bookmarkEnd w:id="22"/>
      <w:r>
        <w:t>10. Муниципальное образование представляет в министерство в электронном виде по формам, установленным соглашением о предоставлении субсидии, следующую отчетность (с приложением копии документа, созданной методом сканирования (при необходимости)):</w:t>
      </w:r>
    </w:p>
    <w:p w:rsidR="00D239C0" w:rsidRDefault="00D239C0">
      <w:pPr>
        <w:pStyle w:val="ConsPlusNormal"/>
        <w:spacing w:before="220"/>
        <w:ind w:firstLine="540"/>
        <w:jc w:val="both"/>
      </w:pPr>
      <w:r>
        <w:t>10.1. Отчет о достижении значений результатов предоставления субсидии (ежеквартальные отчеты - не позднее 10 рабочих дней месяца, следующего за отчетным периодом; ежегодный отчет - не позднее 10 рабочих дней месяца, следующего за отчетным периодом; ежегодный уточненный отчет - не позднее 5 февраля года, следующего за отчетным).</w:t>
      </w:r>
    </w:p>
    <w:p w:rsidR="00D239C0" w:rsidRDefault="00D239C0">
      <w:pPr>
        <w:pStyle w:val="ConsPlusNormal"/>
        <w:spacing w:before="220"/>
        <w:ind w:firstLine="540"/>
        <w:jc w:val="both"/>
      </w:pPr>
      <w:r>
        <w:t>10.2. Отчет о расходах средств субсидии за отчетный год - не позднее 10-го числа месяца, следующего за отчетным годом, в котором была получена субсидия.</w:t>
      </w:r>
    </w:p>
    <w:p w:rsidR="00D239C0" w:rsidRDefault="00D239C0">
      <w:pPr>
        <w:pStyle w:val="ConsPlusNormal"/>
        <w:spacing w:before="220"/>
        <w:ind w:firstLine="540"/>
        <w:jc w:val="both"/>
      </w:pPr>
      <w:r>
        <w:t>10.3. Отчет о расходовании субсидии - не позднее 5-го числа месяца, следующего за отчетным месяцем.</w:t>
      </w:r>
    </w:p>
    <w:p w:rsidR="00D239C0" w:rsidRDefault="00D239C0">
      <w:pPr>
        <w:pStyle w:val="ConsPlusNormal"/>
        <w:spacing w:before="220"/>
        <w:ind w:firstLine="540"/>
        <w:jc w:val="both"/>
      </w:pPr>
      <w:r>
        <w:t xml:space="preserve">11. Министерство в случае использования средств субсидии муниципальным образованием не в полном объеме и на основании документов, представляемых муниципальным образованием в соответствии с </w:t>
      </w:r>
      <w:hyperlink w:anchor="P1631">
        <w:r>
          <w:rPr>
            <w:color w:val="0000FF"/>
          </w:rPr>
          <w:t>пунктом 9</w:t>
        </w:r>
      </w:hyperlink>
      <w:r>
        <w:t xml:space="preserve"> настоящего Порядка, вправе вносить в установленном порядке предложения об изменении объемов субсидии.</w:t>
      </w:r>
    </w:p>
    <w:p w:rsidR="00D239C0" w:rsidRDefault="00D239C0">
      <w:pPr>
        <w:pStyle w:val="ConsPlusNormal"/>
        <w:spacing w:before="220"/>
        <w:ind w:firstLine="540"/>
        <w:jc w:val="both"/>
      </w:pPr>
      <w:r>
        <w:t xml:space="preserve">12. Ответственность за нарушение настоящего Порядка и недостоверность представляемых в министерство документов, указанных в </w:t>
      </w:r>
      <w:hyperlink w:anchor="P1631">
        <w:r>
          <w:rPr>
            <w:color w:val="0000FF"/>
          </w:rPr>
          <w:t>пунктах 9</w:t>
        </w:r>
      </w:hyperlink>
      <w:r>
        <w:t xml:space="preserve"> и </w:t>
      </w:r>
      <w:hyperlink w:anchor="P1644">
        <w:r>
          <w:rPr>
            <w:color w:val="0000FF"/>
          </w:rPr>
          <w:t>10</w:t>
        </w:r>
      </w:hyperlink>
      <w:r>
        <w:t xml:space="preserve"> настоящего Порядка, возлагается на муниципальное образование.</w:t>
      </w:r>
    </w:p>
    <w:p w:rsidR="00D239C0" w:rsidRDefault="00D239C0">
      <w:pPr>
        <w:pStyle w:val="ConsPlusNormal"/>
        <w:spacing w:before="220"/>
        <w:ind w:firstLine="540"/>
        <w:jc w:val="both"/>
      </w:pPr>
      <w:r>
        <w:t>13. Министерство обеспечивает соблюдение муниципальным образованием условий, целей и порядка, установленных при предоставлении субсидии.</w:t>
      </w:r>
    </w:p>
    <w:p w:rsidR="00D239C0" w:rsidRDefault="00D239C0">
      <w:pPr>
        <w:pStyle w:val="ConsPlusNormal"/>
        <w:spacing w:before="220"/>
        <w:ind w:firstLine="540"/>
        <w:jc w:val="both"/>
      </w:pPr>
      <w:r>
        <w:t>14. Органы государственного финансового контроля и министерство осуществляют проверку соблюдения муниципальным образованием условий, целей и порядка, установленных при предоставлении субсидии.</w:t>
      </w:r>
    </w:p>
    <w:p w:rsidR="00D239C0" w:rsidRDefault="00D239C0">
      <w:pPr>
        <w:pStyle w:val="ConsPlusNormal"/>
        <w:spacing w:before="220"/>
        <w:ind w:firstLine="540"/>
        <w:jc w:val="both"/>
      </w:pPr>
      <w:r>
        <w:t>15. Основаниями для применения мер ответственности к муниципальному образованию при невыполнении обязательств, установленных соглашениями о предоставлении субсидии (далее - меры ответственности), являются:</w:t>
      </w:r>
    </w:p>
    <w:p w:rsidR="00D239C0" w:rsidRDefault="00D239C0">
      <w:pPr>
        <w:pStyle w:val="ConsPlusNormal"/>
        <w:spacing w:before="220"/>
        <w:ind w:firstLine="540"/>
        <w:jc w:val="both"/>
      </w:pPr>
      <w:r>
        <w:t>недостижение муниципальным образованием значений результатов использования субсидии, предусмотренных соглашениями о предоставлении субсидии;</w:t>
      </w:r>
    </w:p>
    <w:p w:rsidR="00D239C0" w:rsidRDefault="00D239C0">
      <w:pPr>
        <w:pStyle w:val="ConsPlusNormal"/>
        <w:spacing w:before="220"/>
        <w:ind w:firstLine="540"/>
        <w:jc w:val="both"/>
      </w:pPr>
      <w:r>
        <w:t>неиспользование субсидии муниципальным образованием.</w:t>
      </w:r>
    </w:p>
    <w:p w:rsidR="00D239C0" w:rsidRDefault="00D239C0">
      <w:pPr>
        <w:pStyle w:val="ConsPlusNormal"/>
        <w:spacing w:before="220"/>
        <w:ind w:firstLine="540"/>
        <w:jc w:val="both"/>
      </w:pPr>
      <w:r>
        <w:t xml:space="preserve">16. В случае софинансирования из федерального бюджета расходных обязательств Кировской области по предоставлению субсидии в целях оказания финансовой поддержки выполнения муниципальным образованием полномочий по решению вопросов местного </w:t>
      </w:r>
      <w:r>
        <w:lastRenderedPageBreak/>
        <w:t>значения основания и порядок применения к муниципальному образованию мер ответственности должны соответствовать основаниям и порядкам применения мер ответственности, установленным Правилами и (или) соответствующими соглашениями о предоставлении средств бюджету субъекта Российской Федерации, заключенными с федеральными органами исполнительной власти.</w:t>
      </w:r>
    </w:p>
    <w:p w:rsidR="00D239C0" w:rsidRDefault="00D239C0">
      <w:pPr>
        <w:pStyle w:val="ConsPlusNormal"/>
        <w:spacing w:before="220"/>
        <w:ind w:firstLine="540"/>
        <w:jc w:val="both"/>
      </w:pPr>
      <w:r>
        <w:t>17. В случае установления факта недостижения муниципальным образованием по состоянию на 31 декабря года предоставления субсидии, предоставленной за счет средств областного бюджета, значений результатов использования субсидии, предусмотренных соглашениями о предоставлении субсидии, применение мер ответственности к муниципальному образованию осуществляется в следующем порядке:</w:t>
      </w:r>
    </w:p>
    <w:p w:rsidR="00D239C0" w:rsidRDefault="00D239C0">
      <w:pPr>
        <w:pStyle w:val="ConsPlusNormal"/>
        <w:spacing w:before="220"/>
        <w:ind w:firstLine="540"/>
        <w:jc w:val="both"/>
      </w:pPr>
      <w:r>
        <w:t>17.1. В случае установления фактов недостижения значений результатов использования субсидии на основании отчетов и сведений, представляемых муниципальным образованием, министерство в срок 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w:t>
      </w:r>
    </w:p>
    <w:p w:rsidR="00D239C0" w:rsidRDefault="00D239C0">
      <w:pPr>
        <w:pStyle w:val="ConsPlusNormal"/>
        <w:spacing w:before="220"/>
        <w:ind w:firstLine="540"/>
        <w:jc w:val="both"/>
      </w:pPr>
      <w: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установленный срок.</w:t>
      </w:r>
    </w:p>
    <w:p w:rsidR="00D239C0" w:rsidRDefault="00D239C0">
      <w:pPr>
        <w:pStyle w:val="ConsPlusNormal"/>
        <w:spacing w:before="220"/>
        <w:ind w:firstLine="540"/>
        <w:jc w:val="both"/>
      </w:pPr>
      <w:r>
        <w:t>17.2. В случае установления фактов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D239C0" w:rsidRDefault="00D239C0">
      <w:pPr>
        <w:pStyle w:val="ConsPlusNormal"/>
        <w:spacing w:before="220"/>
        <w:ind w:firstLine="540"/>
        <w:jc w:val="both"/>
      </w:pPr>
      <w:r>
        <w:t>17.3. Объем средств, подлежащий возврату из местного бюджета в доход областного бюджета (V</w:t>
      </w:r>
      <w:r>
        <w:rPr>
          <w:vertAlign w:val="superscript"/>
        </w:rPr>
        <w:t>B</w:t>
      </w:r>
      <w:r>
        <w:t>), определяется по мероприятию, по которому не достигнут результат использования субсидии и в целях софинансирования которого предоставляется субсидия, и рассчитывается по формуле:</w:t>
      </w:r>
    </w:p>
    <w:p w:rsidR="00D239C0" w:rsidRDefault="00D239C0">
      <w:pPr>
        <w:pStyle w:val="ConsPlusNormal"/>
        <w:jc w:val="both"/>
      </w:pPr>
    </w:p>
    <w:p w:rsidR="00D239C0" w:rsidRDefault="00D239C0">
      <w:pPr>
        <w:pStyle w:val="ConsPlusNormal"/>
        <w:jc w:val="center"/>
      </w:pPr>
      <w:r>
        <w:t>V</w:t>
      </w:r>
      <w:r>
        <w:rPr>
          <w:vertAlign w:val="superscript"/>
        </w:rPr>
        <w:t>B</w:t>
      </w:r>
      <w:r>
        <w:t xml:space="preserve"> = V</w:t>
      </w:r>
      <w:r>
        <w:rPr>
          <w:vertAlign w:val="superscript"/>
        </w:rPr>
        <w:t>S</w:t>
      </w:r>
      <w:r>
        <w:t xml:space="preserve"> x k, где:</w:t>
      </w:r>
    </w:p>
    <w:p w:rsidR="00D239C0" w:rsidRDefault="00D239C0">
      <w:pPr>
        <w:pStyle w:val="ConsPlusNormal"/>
        <w:jc w:val="both"/>
      </w:pPr>
    </w:p>
    <w:p w:rsidR="00D239C0" w:rsidRDefault="00D239C0">
      <w:pPr>
        <w:pStyle w:val="ConsPlusNormal"/>
        <w:ind w:firstLine="540"/>
        <w:jc w:val="both"/>
      </w:pPr>
      <w:r>
        <w:t>V</w:t>
      </w:r>
      <w:r>
        <w:rPr>
          <w:vertAlign w:val="superscript"/>
        </w:rPr>
        <w:t>S</w:t>
      </w:r>
      <w:r>
        <w:t xml:space="preserve"> - объем субсидии, направляемой на реализацию соответствующего мероприятия, перечисленной бюджету муниципального образования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потребность в котором не подтверждена министерством;</w:t>
      </w:r>
    </w:p>
    <w:p w:rsidR="00D239C0" w:rsidRDefault="00D239C0">
      <w:pPr>
        <w:pStyle w:val="ConsPlusNormal"/>
        <w:spacing w:before="220"/>
        <w:ind w:firstLine="540"/>
        <w:jc w:val="both"/>
      </w:pPr>
      <w:r>
        <w:t>k - коэффициент, равный 0,01.</w:t>
      </w:r>
    </w:p>
    <w:p w:rsidR="00D239C0" w:rsidRDefault="00D239C0">
      <w:pPr>
        <w:pStyle w:val="ConsPlusNormal"/>
        <w:spacing w:before="220"/>
        <w:ind w:firstLine="540"/>
        <w:jc w:val="both"/>
      </w:pPr>
      <w:r>
        <w:t>17.4. Если получателем субсидии в порядке и на основании документов, которые установлены муниципальными контрактами (договорами), в целях софинансирования которых предоставляется субсидия,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D239C0" w:rsidRDefault="00D239C0">
      <w:pPr>
        <w:pStyle w:val="ConsPlusNormal"/>
        <w:spacing w:before="220"/>
        <w:ind w:firstLine="540"/>
        <w:jc w:val="both"/>
      </w:pPr>
      <w:r>
        <w:t>17.5. 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D239C0" w:rsidRDefault="00D239C0">
      <w:pPr>
        <w:pStyle w:val="ConsPlusNormal"/>
        <w:spacing w:before="220"/>
        <w:ind w:firstLine="540"/>
        <w:jc w:val="both"/>
      </w:pPr>
      <w:r>
        <w:t xml:space="preserve">18. В случае если муниципальным образованием по состоянию на 31 декабря года </w:t>
      </w:r>
      <w:r>
        <w:lastRenderedPageBreak/>
        <w:t>предоставления субсидии субсидия не использована в размере, установленном законом области об областном бюджете либо постановлениями Правительства Кировской области, министерство в срок до 1 февраля текущего финансового года направляет главе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D239C0" w:rsidRDefault="00D239C0">
      <w:pPr>
        <w:pStyle w:val="ConsPlusNormal"/>
        <w:spacing w:before="220"/>
        <w:ind w:firstLine="540"/>
        <w:jc w:val="both"/>
      </w:pPr>
      <w:r>
        <w:t>19. Министерство имеет право на проведение проверок соблюдения условий и положений, установленных соглашением о предоставлении субсидии, в том числе с привлечением подведомственных организаций.</w:t>
      </w:r>
    </w:p>
    <w:p w:rsidR="00D239C0" w:rsidRDefault="00D239C0">
      <w:pPr>
        <w:pStyle w:val="ConsPlusNormal"/>
        <w:spacing w:before="220"/>
        <w:ind w:firstLine="540"/>
        <w:jc w:val="both"/>
      </w:pPr>
      <w:r>
        <w:t>20. Ответственность за достоверность представляемых в министерство информации и документов возлагается на администрацию муниципального образования.</w:t>
      </w: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both"/>
      </w:pPr>
    </w:p>
    <w:p w:rsidR="00D239C0" w:rsidRDefault="00D239C0">
      <w:pPr>
        <w:pStyle w:val="ConsPlusNormal"/>
        <w:jc w:val="right"/>
        <w:outlineLvl w:val="1"/>
      </w:pPr>
      <w:r>
        <w:t>Приложение N 10</w:t>
      </w:r>
    </w:p>
    <w:p w:rsidR="00D239C0" w:rsidRDefault="00D239C0">
      <w:pPr>
        <w:pStyle w:val="ConsPlusNormal"/>
        <w:jc w:val="right"/>
      </w:pPr>
      <w:r>
        <w:t>к Государственной программе</w:t>
      </w:r>
    </w:p>
    <w:p w:rsidR="00D239C0" w:rsidRDefault="00D239C0">
      <w:pPr>
        <w:pStyle w:val="ConsPlusNormal"/>
        <w:jc w:val="both"/>
      </w:pPr>
    </w:p>
    <w:p w:rsidR="00D239C0" w:rsidRDefault="00D239C0">
      <w:pPr>
        <w:pStyle w:val="ConsPlusTitle"/>
        <w:jc w:val="center"/>
      </w:pPr>
      <w:bookmarkStart w:id="23" w:name="P1679"/>
      <w:bookmarkEnd w:id="23"/>
      <w:r>
        <w:t>ПОРЯДОК</w:t>
      </w:r>
    </w:p>
    <w:p w:rsidR="00D239C0" w:rsidRDefault="00D239C0">
      <w:pPr>
        <w:pStyle w:val="ConsPlusTitle"/>
        <w:jc w:val="center"/>
      </w:pPr>
      <w:r>
        <w:t>ПРЕДОСТАВЛЕНИЯ И РАСПРЕДЕЛЕНИЯ СУБСИДИИ ИЗ ОБЛАСТНОГО</w:t>
      </w:r>
    </w:p>
    <w:p w:rsidR="00D239C0" w:rsidRDefault="00D239C0">
      <w:pPr>
        <w:pStyle w:val="ConsPlusTitle"/>
        <w:jc w:val="center"/>
      </w:pPr>
      <w:r>
        <w:t>БЮДЖЕТА БЮДЖЕТУ МУНИЦИПАЛЬНОГО ОБРАЗОВАНИЯ "ГОРОД</w:t>
      </w:r>
    </w:p>
    <w:p w:rsidR="00D239C0" w:rsidRDefault="00D239C0">
      <w:pPr>
        <w:pStyle w:val="ConsPlusTitle"/>
        <w:jc w:val="center"/>
      </w:pPr>
      <w:r>
        <w:t>КИРОВО-ЧЕПЕЦК" КИРОВСКОЙ ОБЛАСТИ НА РЕКОНСТРУКЦИЮ ОБЪЕКТА</w:t>
      </w:r>
    </w:p>
    <w:p w:rsidR="00D239C0" w:rsidRDefault="00D239C0">
      <w:pPr>
        <w:pStyle w:val="ConsPlusTitle"/>
        <w:jc w:val="center"/>
      </w:pPr>
      <w:r>
        <w:t>КАПИТАЛЬНОГО СТРОИТЕЛЬСТВА - ПУТЕПРОВОД АВТОМОБИЛЬНОЙ ДОРОГИ</w:t>
      </w:r>
    </w:p>
    <w:p w:rsidR="00D239C0" w:rsidRDefault="00D239C0">
      <w:pPr>
        <w:pStyle w:val="ConsPlusTitle"/>
        <w:jc w:val="center"/>
      </w:pPr>
      <w:r>
        <w:t>ОТ УЛ. ЛЕНИНА ДО Ж/Д ПЕРЕЕЗДА "БОЕВО" В Г. КИРОВО-ЧЕПЕЦК</w:t>
      </w:r>
    </w:p>
    <w:p w:rsidR="00D239C0" w:rsidRDefault="00D239C0">
      <w:pPr>
        <w:pStyle w:val="ConsPlusTitle"/>
        <w:jc w:val="center"/>
      </w:pPr>
      <w:r>
        <w:t>КИРОВСКОЙ ОБЛАСТИ НА 2025 И 2026 ГОДЫ</w:t>
      </w:r>
    </w:p>
    <w:p w:rsidR="00D239C0" w:rsidRDefault="00D239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9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39C0" w:rsidRDefault="00D239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9C0" w:rsidRDefault="00D239C0">
            <w:pPr>
              <w:pStyle w:val="ConsPlusNormal"/>
              <w:jc w:val="center"/>
            </w:pPr>
            <w:r>
              <w:rPr>
                <w:color w:val="392C69"/>
              </w:rPr>
              <w:t>Список изменяющих документов</w:t>
            </w:r>
          </w:p>
          <w:p w:rsidR="00D239C0" w:rsidRDefault="00D239C0">
            <w:pPr>
              <w:pStyle w:val="ConsPlusNormal"/>
              <w:jc w:val="center"/>
            </w:pPr>
            <w:r>
              <w:rPr>
                <w:color w:val="392C69"/>
              </w:rPr>
              <w:t xml:space="preserve">(введен </w:t>
            </w:r>
            <w:hyperlink r:id="rId118">
              <w:r>
                <w:rPr>
                  <w:color w:val="0000FF"/>
                </w:rPr>
                <w:t>постановлением</w:t>
              </w:r>
            </w:hyperlink>
            <w:r>
              <w:rPr>
                <w:color w:val="392C69"/>
              </w:rPr>
              <w:t xml:space="preserve"> Правительства Кировской области</w:t>
            </w:r>
          </w:p>
          <w:p w:rsidR="00D239C0" w:rsidRDefault="00D239C0">
            <w:pPr>
              <w:pStyle w:val="ConsPlusNormal"/>
              <w:jc w:val="center"/>
            </w:pPr>
            <w:r>
              <w:rPr>
                <w:color w:val="392C69"/>
              </w:rPr>
              <w:t>от 18.07.2024 N 307-П)</w:t>
            </w:r>
          </w:p>
        </w:tc>
        <w:tc>
          <w:tcPr>
            <w:tcW w:w="113" w:type="dxa"/>
            <w:tcBorders>
              <w:top w:val="nil"/>
              <w:left w:val="nil"/>
              <w:bottom w:val="nil"/>
              <w:right w:val="nil"/>
            </w:tcBorders>
            <w:shd w:val="clear" w:color="auto" w:fill="F4F3F8"/>
            <w:tcMar>
              <w:top w:w="0" w:type="dxa"/>
              <w:left w:w="0" w:type="dxa"/>
              <w:bottom w:w="0" w:type="dxa"/>
              <w:right w:w="0" w:type="dxa"/>
            </w:tcMar>
          </w:tcPr>
          <w:p w:rsidR="00D239C0" w:rsidRDefault="00D239C0">
            <w:pPr>
              <w:pStyle w:val="ConsPlusNormal"/>
            </w:pPr>
          </w:p>
        </w:tc>
      </w:tr>
    </w:tbl>
    <w:p w:rsidR="00D239C0" w:rsidRDefault="00D239C0">
      <w:pPr>
        <w:pStyle w:val="ConsPlusNormal"/>
        <w:jc w:val="both"/>
      </w:pPr>
    </w:p>
    <w:p w:rsidR="00D239C0" w:rsidRDefault="00D239C0">
      <w:pPr>
        <w:pStyle w:val="ConsPlusNormal"/>
        <w:ind w:firstLine="540"/>
        <w:jc w:val="both"/>
      </w:pPr>
      <w:r>
        <w:t>1. Порядок предоставления и распределения субсидии из областного бюджета бюджету муниципального образования "Город Кирово-Чепецк" Кировской области на реконструкцию объекта капитального строительства - путепровод автомобильной дороги от ул. Ленина до ж/д переезда "Боево" в г. Кирово-Чепецк Кировской области на 2025 и 2026 годы (далее - Порядок) определяет правила предоставления и распределения субсидии из областного бюджета бюджету муниципального образования "Город Кирово-Чепецк" Кировской области на реконструкцию объекта капитального строительства - путепровод автомобильной дороги от ул. Ленина до ж/д переезда "Боево" в г. Кирово-Чепецк Кировской области на 2025 и 2026 годы (далее - субсидия).</w:t>
      </w:r>
    </w:p>
    <w:p w:rsidR="00D239C0" w:rsidRDefault="00D239C0">
      <w:pPr>
        <w:pStyle w:val="ConsPlusNormal"/>
        <w:spacing w:before="220"/>
        <w:ind w:firstLine="540"/>
        <w:jc w:val="both"/>
      </w:pPr>
      <w:r>
        <w:t>2. Субсидия предоставляется министерством транспорта Кировской области (далее - министерство) в целях софинансирования расходных обязательств муниципального образования "Город Кирово-Чепецк" Кировской области (далее - муниципальное образование) на реконструкцию объекта капитального строительства - путепровод автомобильной дороги от ул. Ленина до ж/д переезда "Боево" в г. Кирово-Чепецк Кировской области (далее - реконструкция объекта).</w:t>
      </w:r>
    </w:p>
    <w:p w:rsidR="00D239C0" w:rsidRDefault="00D239C0">
      <w:pPr>
        <w:pStyle w:val="ConsPlusNormal"/>
        <w:spacing w:before="220"/>
        <w:ind w:firstLine="540"/>
        <w:jc w:val="both"/>
      </w:pPr>
      <w:r>
        <w:t>3. Расчет объема субсидии муниципальному образованию на соответствующий финансовый год (Hсуб) определяется по формуле:</w:t>
      </w:r>
    </w:p>
    <w:p w:rsidR="00D239C0" w:rsidRDefault="00D239C0">
      <w:pPr>
        <w:pStyle w:val="ConsPlusNormal"/>
        <w:jc w:val="both"/>
      </w:pPr>
    </w:p>
    <w:p w:rsidR="00D239C0" w:rsidRDefault="00D239C0">
      <w:pPr>
        <w:pStyle w:val="ConsPlusNormal"/>
        <w:jc w:val="center"/>
      </w:pPr>
      <w:r>
        <w:t>Hсуб = C x Y, где:</w:t>
      </w:r>
    </w:p>
    <w:p w:rsidR="00D239C0" w:rsidRDefault="00D239C0">
      <w:pPr>
        <w:pStyle w:val="ConsPlusNormal"/>
        <w:jc w:val="both"/>
      </w:pPr>
    </w:p>
    <w:p w:rsidR="00D239C0" w:rsidRDefault="00D239C0">
      <w:pPr>
        <w:pStyle w:val="ConsPlusNormal"/>
        <w:ind w:firstLine="540"/>
        <w:jc w:val="both"/>
      </w:pPr>
      <w:r>
        <w:lastRenderedPageBreak/>
        <w:t>C - объем расходов бюджета муниципального образования на реконструкцию объекта согласно проектной документации, имеющей положительное заключение государственной экспертизы на соответствующий финансовый год, тыс. рублей;</w:t>
      </w:r>
    </w:p>
    <w:p w:rsidR="00D239C0" w:rsidRDefault="00D239C0">
      <w:pPr>
        <w:pStyle w:val="ConsPlusNormal"/>
        <w:spacing w:before="220"/>
        <w:ind w:firstLine="540"/>
        <w:jc w:val="both"/>
      </w:pPr>
      <w:r>
        <w:t>Y - уровень софинансирования Кировской областью объема расходных обязательств муниципального образования, который равен 99%.</w:t>
      </w:r>
    </w:p>
    <w:p w:rsidR="00D239C0" w:rsidRDefault="00D239C0">
      <w:pPr>
        <w:pStyle w:val="ConsPlusNormal"/>
        <w:spacing w:before="220"/>
        <w:ind w:firstLine="540"/>
        <w:jc w:val="both"/>
      </w:pPr>
      <w:r>
        <w:t>4. Субсидия предоставляется при соблюдении муниципальным образованием следующих условий:</w:t>
      </w:r>
    </w:p>
    <w:p w:rsidR="00D239C0" w:rsidRDefault="00D239C0">
      <w:pPr>
        <w:pStyle w:val="ConsPlusNormal"/>
        <w:spacing w:before="220"/>
        <w:ind w:firstLine="540"/>
        <w:jc w:val="both"/>
      </w:pPr>
      <w:r>
        <w:t>4.1. При наличии муниципальной программы, содержащей мероприятие по реконструкции объекта (далее - мероприятие), в целях софинансирования которого предоставляется субсидия.</w:t>
      </w:r>
    </w:p>
    <w:p w:rsidR="00D239C0" w:rsidRDefault="00D239C0">
      <w:pPr>
        <w:pStyle w:val="ConsPlusNormal"/>
        <w:spacing w:before="220"/>
        <w:ind w:firstLine="540"/>
        <w:jc w:val="both"/>
      </w:pPr>
      <w:r>
        <w:t>4.2. При наличии в решении о бюджете (сводной бюджетной росписи местного бюджета) бюджетных ассигнований местного бюджета на исполнение расходных обязательств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4.3. При наличии заключенного соглашения о предоставлении субсидии между администрацией муниципального образования и министерством. Соглашение о предоставлении субсидии, дополнительное соглашение к соглашению о предоставлении субсидии заключаются 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p>
    <w:p w:rsidR="00D239C0" w:rsidRDefault="00D239C0">
      <w:pPr>
        <w:pStyle w:val="ConsPlusNormal"/>
        <w:spacing w:before="220"/>
        <w:ind w:firstLine="540"/>
        <w:jc w:val="both"/>
      </w:pPr>
      <w:r>
        <w:t>Соглашение о предоставлении субсидии, предусмотренной законом области об областном бюджете, заключается ежегодно, до 15 февраля очередного финансового года, за исключением соглашения о предоставлении субсидии, бюджетные ассигнования на предоставление которой предусмотрены в соответствии с законом области о внесении изменений в закон области об областном бюджете, который заключается не позднее 30 дней после дня вступления в силу указанного закона.</w:t>
      </w:r>
    </w:p>
    <w:p w:rsidR="00D239C0" w:rsidRDefault="00D239C0">
      <w:pPr>
        <w:pStyle w:val="ConsPlusNormal"/>
        <w:spacing w:before="220"/>
        <w:ind w:firstLine="540"/>
        <w:jc w:val="both"/>
      </w:pPr>
      <w:r>
        <w:t>Соглашение о предоставлении субсидии должно содержать обязанность муниципального образования по ведению техническим заказчиком исполнительной документации в виде электронных документов без дублирования на бумажном носителе по контрактам, заключенным после 01.01.2024.</w:t>
      </w:r>
    </w:p>
    <w:p w:rsidR="00D239C0" w:rsidRDefault="00D239C0">
      <w:pPr>
        <w:pStyle w:val="ConsPlusNormal"/>
        <w:spacing w:before="220"/>
        <w:ind w:firstLine="540"/>
        <w:jc w:val="both"/>
      </w:pPr>
      <w:r>
        <w:t xml:space="preserve">4.4. При предусмотренной </w:t>
      </w:r>
      <w:hyperlink r:id="rId119">
        <w:r>
          <w:rPr>
            <w:color w:val="0000FF"/>
          </w:rPr>
          <w:t>частью 7 статьи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централизации закупок, финансовое обеспечение которых осуществляется за счет субсидии.</w:t>
      </w:r>
    </w:p>
    <w:p w:rsidR="00D239C0" w:rsidRDefault="00D239C0">
      <w:pPr>
        <w:pStyle w:val="ConsPlusNormal"/>
        <w:spacing w:before="220"/>
        <w:ind w:firstLine="540"/>
        <w:jc w:val="both"/>
      </w:pPr>
      <w:r>
        <w:t>Данное условие не распространяется на субсидию, предоставляемую на финансовое обеспечение муниципальных контрактов (контрактов, договоров):</w:t>
      </w:r>
    </w:p>
    <w:p w:rsidR="00D239C0" w:rsidRDefault="00D239C0">
      <w:pPr>
        <w:pStyle w:val="ConsPlusNormal"/>
        <w:spacing w:before="220"/>
        <w:ind w:firstLine="540"/>
        <w:jc w:val="both"/>
      </w:pPr>
      <w:r>
        <w:t xml:space="preserve">заключаемых на основании </w:t>
      </w:r>
      <w:hyperlink r:id="rId120">
        <w:r>
          <w:rPr>
            <w:color w:val="0000FF"/>
          </w:rPr>
          <w:t>части 1 статьи 93</w:t>
        </w:r>
      </w:hyperlink>
      <w:r>
        <w:t xml:space="preserve"> Федерального закона от 05.04.2013 N 44-ФЗ;</w:t>
      </w:r>
    </w:p>
    <w:p w:rsidR="00D239C0" w:rsidRDefault="00D239C0">
      <w:pPr>
        <w:pStyle w:val="ConsPlusNormal"/>
        <w:spacing w:before="220"/>
        <w:ind w:firstLine="540"/>
        <w:jc w:val="both"/>
      </w:pPr>
      <w:r>
        <w:t>заключаемых по результатам проведения закрытых способов определения поставщиков (подрядчиков, исполнителей);</w:t>
      </w:r>
    </w:p>
    <w:p w:rsidR="00D239C0" w:rsidRDefault="00D239C0">
      <w:pPr>
        <w:pStyle w:val="ConsPlusNormal"/>
        <w:spacing w:before="220"/>
        <w:ind w:firstLine="540"/>
        <w:jc w:val="both"/>
      </w:pPr>
      <w:r>
        <w:t xml:space="preserve">заключаемых в случаях, установленных </w:t>
      </w:r>
      <w:hyperlink r:id="rId121">
        <w:r>
          <w:rPr>
            <w:color w:val="0000FF"/>
          </w:rPr>
          <w:t>статьей 15</w:t>
        </w:r>
      </w:hyperlink>
      <w:r>
        <w:t xml:space="preserve"> Федерального закона от 08.03.2022 N 46-ФЗ "О внесении изменений в отдельные законодательные акты Российской Федерации".</w:t>
      </w:r>
    </w:p>
    <w:p w:rsidR="00D239C0" w:rsidRDefault="00D239C0">
      <w:pPr>
        <w:pStyle w:val="ConsPlusNormal"/>
        <w:spacing w:before="220"/>
        <w:ind w:firstLine="540"/>
        <w:jc w:val="both"/>
      </w:pPr>
      <w:r>
        <w:t>4.5. При наличии положительного результата проверки достоверности определения сметной стоимости реконструкции объекта в случаях и порядке, которые установлены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lastRenderedPageBreak/>
        <w:t>4.6. При проведении Кировским областным государственным казенным учреждением "Дорожный комитет Кировской области" (если иное не установлено нормативными правовыми актами Правительства Российской Федерации) строительного контроля в соответствии с установленным Правительством Российской Федерации порядком и договором, заключаемым на безвозмездной основе, в отношении реконструкции объекта, финансовое обеспечение которого осуществляется за счет субсидии.</w:t>
      </w:r>
    </w:p>
    <w:p w:rsidR="00D239C0" w:rsidRDefault="00D239C0">
      <w:pPr>
        <w:pStyle w:val="ConsPlusNormal"/>
        <w:spacing w:before="220"/>
        <w:ind w:firstLine="540"/>
        <w:jc w:val="both"/>
      </w:pPr>
      <w:r>
        <w:t>4.7. При наличии муниципального правового акта о подготовке и реализации бюджетных инвестиций.</w:t>
      </w:r>
    </w:p>
    <w:p w:rsidR="00D239C0" w:rsidRDefault="00D239C0">
      <w:pPr>
        <w:pStyle w:val="ConsPlusNormal"/>
        <w:spacing w:before="220"/>
        <w:ind w:firstLine="540"/>
        <w:jc w:val="both"/>
      </w:pPr>
      <w:r>
        <w:t>5. Результатами использования субсидии являются:</w:t>
      </w:r>
    </w:p>
    <w:p w:rsidR="00D239C0" w:rsidRDefault="00D239C0">
      <w:pPr>
        <w:pStyle w:val="ConsPlusNormal"/>
        <w:spacing w:before="220"/>
        <w:ind w:firstLine="540"/>
        <w:jc w:val="both"/>
      </w:pPr>
      <w:r>
        <w:t>техническая готовность реконструированных искусственных сооружений на автомобильных дорогах общего пользования местного значения (процентов);</w:t>
      </w:r>
    </w:p>
    <w:p w:rsidR="00D239C0" w:rsidRDefault="00D239C0">
      <w:pPr>
        <w:pStyle w:val="ConsPlusNormal"/>
        <w:spacing w:before="220"/>
        <w:ind w:firstLine="540"/>
        <w:jc w:val="both"/>
      </w:pPr>
      <w:r>
        <w:t>длина реконструированных искусственных сооружений на автомобильных дорогах общего пользования местного значения (погонных метров).</w:t>
      </w:r>
    </w:p>
    <w:p w:rsidR="00D239C0" w:rsidRDefault="00D239C0">
      <w:pPr>
        <w:pStyle w:val="ConsPlusNormal"/>
        <w:spacing w:before="220"/>
        <w:ind w:firstLine="540"/>
        <w:jc w:val="both"/>
      </w:pPr>
      <w:r>
        <w:t>Значение результатов использования субсидии устанавливается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дополнительного соглашения к соглашению о предоставлении субсидии.</w:t>
      </w:r>
    </w:p>
    <w:p w:rsidR="00D239C0" w:rsidRDefault="00D239C0">
      <w:pPr>
        <w:pStyle w:val="ConsPlusNormal"/>
        <w:spacing w:before="220"/>
        <w:ind w:firstLine="540"/>
        <w:jc w:val="both"/>
      </w:pPr>
      <w:r>
        <w:t>Снижение значения результатов использования субсидии в течение текущего финансового года возможно только в случае сокращения размеров субсидии.</w:t>
      </w:r>
    </w:p>
    <w:p w:rsidR="00D239C0" w:rsidRDefault="00D239C0">
      <w:pPr>
        <w:pStyle w:val="ConsPlusNormal"/>
        <w:spacing w:before="220"/>
        <w:ind w:firstLine="540"/>
        <w:jc w:val="both"/>
      </w:pPr>
      <w:r>
        <w:t>6. Для заключения соглашения о предоставлении субсидии администрация муниципального образования представляет в министерство:</w:t>
      </w:r>
    </w:p>
    <w:p w:rsidR="00D239C0" w:rsidRDefault="00D239C0">
      <w:pPr>
        <w:pStyle w:val="ConsPlusNormal"/>
        <w:spacing w:before="220"/>
        <w:ind w:firstLine="540"/>
        <w:jc w:val="both"/>
      </w:pPr>
      <w:r>
        <w:t>выписку из решения о бюджете (сводной бюджетной росписи местного бюджета), подтверждающую наличие бюджетных ассигнований местного бюджета на исполнение расходных обязательств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D239C0" w:rsidRDefault="00D239C0">
      <w:pPr>
        <w:pStyle w:val="ConsPlusNormal"/>
        <w:spacing w:before="220"/>
        <w:ind w:firstLine="540"/>
        <w:jc w:val="both"/>
      </w:pPr>
      <w:r>
        <w:t>выписку из муниципальной программы, предусматривающей мероприятие, заверенную в установленном порядке.</w:t>
      </w:r>
    </w:p>
    <w:p w:rsidR="00D239C0" w:rsidRDefault="00D239C0">
      <w:pPr>
        <w:pStyle w:val="ConsPlusNormal"/>
        <w:spacing w:before="220"/>
        <w:ind w:firstLine="540"/>
        <w:jc w:val="both"/>
      </w:pPr>
      <w:r>
        <w:t>7. Перечисление субсидии осуществляется в установленном порядке в бюджет муниципального образования в пределах сумм, распределенных законом области об областном бюджете, и (или) в пределах лимитов бюджетных обязательств, доведенных до министерства, в течение трех рабочих дней после представления органом местного самоуправления муниципального образования документов, подтверждающих потребность в предоставлении субсидии.</w:t>
      </w:r>
    </w:p>
    <w:p w:rsidR="00D239C0" w:rsidRDefault="00D239C0">
      <w:pPr>
        <w:pStyle w:val="ConsPlusNormal"/>
        <w:spacing w:before="220"/>
        <w:ind w:firstLine="540"/>
        <w:jc w:val="both"/>
      </w:pPr>
      <w:r>
        <w:t>8. Для перечисления субсидии администрация муниципального образования представляет в министерство следующие документы:</w:t>
      </w:r>
    </w:p>
    <w:p w:rsidR="00D239C0" w:rsidRDefault="00D239C0">
      <w:pPr>
        <w:pStyle w:val="ConsPlusNormal"/>
        <w:spacing w:before="220"/>
        <w:ind w:firstLine="540"/>
        <w:jc w:val="both"/>
      </w:pPr>
      <w:r>
        <w:t>8.1. Копии платежных поручений, подтверждающих софинансирование за счет средств местного бюджета мероприятия, на финансовое обеспечение которого предоставляется субсидия.</w:t>
      </w:r>
    </w:p>
    <w:p w:rsidR="00D239C0" w:rsidRDefault="00D239C0">
      <w:pPr>
        <w:pStyle w:val="ConsPlusNormal"/>
        <w:spacing w:before="220"/>
        <w:ind w:firstLine="540"/>
        <w:jc w:val="both"/>
      </w:pPr>
      <w:r>
        <w:t>8.2. Заявку на перечисление субсидии по форме, установленной соглашением о предоставлении субсидии.</w:t>
      </w:r>
    </w:p>
    <w:p w:rsidR="00D239C0" w:rsidRDefault="00D239C0">
      <w:pPr>
        <w:pStyle w:val="ConsPlusNormal"/>
        <w:spacing w:before="220"/>
        <w:ind w:firstLine="540"/>
        <w:jc w:val="both"/>
      </w:pPr>
      <w:r>
        <w:t>8.3. Отчеты о расходовании субсидии по формам, установленным соглашением о предоставлении субсидии.</w:t>
      </w:r>
    </w:p>
    <w:p w:rsidR="00D239C0" w:rsidRDefault="00D239C0">
      <w:pPr>
        <w:pStyle w:val="ConsPlusNormal"/>
        <w:spacing w:before="220"/>
        <w:ind w:firstLine="540"/>
        <w:jc w:val="both"/>
      </w:pPr>
      <w:r>
        <w:lastRenderedPageBreak/>
        <w:t>8.4. Документы, подтверждающие возникновение денежных обязательств:</w:t>
      </w:r>
    </w:p>
    <w:p w:rsidR="00D239C0" w:rsidRDefault="00D239C0">
      <w:pPr>
        <w:pStyle w:val="ConsPlusNormal"/>
        <w:spacing w:before="220"/>
        <w:ind w:firstLine="540"/>
        <w:jc w:val="both"/>
      </w:pPr>
      <w:r>
        <w:t xml:space="preserve">копию справки о стоимости выполненных работ и затрат по унифицированной </w:t>
      </w:r>
      <w:hyperlink r:id="rId122">
        <w:r>
          <w:rPr>
            <w:color w:val="0000FF"/>
          </w:rPr>
          <w:t>форме N КС-3</w:t>
        </w:r>
      </w:hyperlink>
      <w:r>
        <w:t>, утвержденной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239C0" w:rsidRDefault="00D239C0">
      <w:pPr>
        <w:pStyle w:val="ConsPlusNormal"/>
        <w:spacing w:before="220"/>
        <w:ind w:firstLine="540"/>
        <w:jc w:val="both"/>
      </w:pPr>
      <w:r>
        <w:t>счет на оплату;</w:t>
      </w:r>
    </w:p>
    <w:p w:rsidR="00D239C0" w:rsidRDefault="00D239C0">
      <w:pPr>
        <w:pStyle w:val="ConsPlusNormal"/>
        <w:spacing w:before="220"/>
        <w:ind w:firstLine="540"/>
        <w:jc w:val="both"/>
      </w:pPr>
      <w:r>
        <w:t>копию муниципального контракта;</w:t>
      </w:r>
    </w:p>
    <w:p w:rsidR="00D239C0" w:rsidRDefault="00D239C0">
      <w:pPr>
        <w:pStyle w:val="ConsPlusNormal"/>
        <w:spacing w:before="220"/>
        <w:ind w:firstLine="540"/>
        <w:jc w:val="both"/>
      </w:pPr>
      <w:r>
        <w:t>копии иных документов, подтверждающих возникновение денежных обязательств.</w:t>
      </w:r>
    </w:p>
    <w:p w:rsidR="00D239C0" w:rsidRDefault="00D239C0">
      <w:pPr>
        <w:pStyle w:val="ConsPlusNormal"/>
        <w:spacing w:before="220"/>
        <w:ind w:firstLine="540"/>
        <w:jc w:val="both"/>
      </w:pPr>
      <w:r>
        <w:t>8.5. Копию договора на проведение строительного контроля, заключенного на безвозмездной основе с Кировским областным государственным казенным учреждением "Дорожный комитет Кировской области", в отношении реконструкции объекта, финансовое обеспечение которого осуществляется за счет субсидии.</w:t>
      </w:r>
    </w:p>
    <w:p w:rsidR="00D239C0" w:rsidRDefault="00D239C0">
      <w:pPr>
        <w:pStyle w:val="ConsPlusNormal"/>
        <w:spacing w:before="220"/>
        <w:ind w:firstLine="540"/>
        <w:jc w:val="both"/>
      </w:pPr>
      <w:r>
        <w:t xml:space="preserve">8.6. Информацию о заключенном муниципальном контракте (об изменениях, внесенных в муниципальный контракт)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123">
        <w:r>
          <w:rPr>
            <w:color w:val="0000FF"/>
          </w:rPr>
          <w:t>частью 7 статьи 26</w:t>
        </w:r>
      </w:hyperlink>
      <w:r>
        <w:t xml:space="preserve"> Федерального закона от 05.04.2013 N 44-ФЗ (представляется один раз после заключения муниципального контракта, внесения изменений в муниципальный контракт).</w:t>
      </w:r>
    </w:p>
    <w:p w:rsidR="00D239C0" w:rsidRDefault="00D239C0">
      <w:pPr>
        <w:pStyle w:val="ConsPlusNormal"/>
        <w:spacing w:before="220"/>
        <w:ind w:firstLine="540"/>
        <w:jc w:val="both"/>
      </w:pPr>
      <w:r>
        <w:t>8.7. Положительный результат проверки достоверности определения сметной стоимости реконструкции объекта, финансовое обеспечение которого осуществляется за счет субсидии, в случаях и порядке, которые установлены Правительством Российской Федерации или Правительством Кировской области.</w:t>
      </w:r>
    </w:p>
    <w:p w:rsidR="00D239C0" w:rsidRDefault="00D239C0">
      <w:pPr>
        <w:pStyle w:val="ConsPlusNormal"/>
        <w:spacing w:before="220"/>
        <w:ind w:firstLine="540"/>
        <w:jc w:val="both"/>
      </w:pPr>
      <w:r>
        <w:t>8.8. Акт приемки законченных работ по реконструкции объекта по форме, установленной муниципальным контрактом, в формате pdf (представляется один раз после приемки законченных работ по реконструкции объекта).</w:t>
      </w:r>
    </w:p>
    <w:p w:rsidR="00D239C0" w:rsidRDefault="00D239C0">
      <w:pPr>
        <w:pStyle w:val="ConsPlusNormal"/>
        <w:spacing w:before="220"/>
        <w:ind w:firstLine="540"/>
        <w:jc w:val="both"/>
      </w:pPr>
      <w:r>
        <w:t>8.9. Гарантийный паспорт по форме, установленной отраслевым дорожным методическим документом "Рекомендации по установлению гарантийных сроков конструктивных элементов автомобильных дорог и технических средств организации дорожного движения" (ОДМ 218.6.029-2017), изданным на основании распоряжения Федерального дорожного агентства от 15.12.2017 N 4000-р "О применении и публикации 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 в формате pdf (представляется один раз после приемки законченных работ по реконструкции объекта).</w:t>
      </w:r>
    </w:p>
    <w:p w:rsidR="00D239C0" w:rsidRDefault="00D239C0">
      <w:pPr>
        <w:pStyle w:val="ConsPlusNormal"/>
        <w:spacing w:before="220"/>
        <w:ind w:firstLine="540"/>
        <w:jc w:val="both"/>
      </w:pPr>
      <w:r>
        <w:t>8.10. Копию муниципального правового акта о подготовке и реализации бюджетных инвестиций.</w:t>
      </w:r>
    </w:p>
    <w:p w:rsidR="00D239C0" w:rsidRDefault="00D239C0">
      <w:pPr>
        <w:pStyle w:val="ConsPlusNormal"/>
        <w:spacing w:before="220"/>
        <w:ind w:firstLine="540"/>
        <w:jc w:val="both"/>
      </w:pPr>
      <w:r>
        <w:t>9. Субсидия перечисляется пропорционально кассовым расходам местного бюджета по соответствующим расходным обязательствам на основании документов, подтверждающих возникновение денежных обязательств.</w:t>
      </w:r>
    </w:p>
    <w:p w:rsidR="00D239C0" w:rsidRDefault="00D239C0">
      <w:pPr>
        <w:pStyle w:val="ConsPlusNormal"/>
        <w:spacing w:before="220"/>
        <w:ind w:firstLine="540"/>
        <w:jc w:val="both"/>
      </w:pPr>
      <w:r>
        <w:t>10. Администрация муниципального образования представляет в министерство по формам, установленным соглашением о предоставлении субсидии, следующую отчетность:</w:t>
      </w:r>
    </w:p>
    <w:p w:rsidR="00D239C0" w:rsidRDefault="00D239C0">
      <w:pPr>
        <w:pStyle w:val="ConsPlusNormal"/>
        <w:spacing w:before="220"/>
        <w:ind w:firstLine="540"/>
        <w:jc w:val="both"/>
      </w:pPr>
      <w:r>
        <w:t>10.1. Ежемесячно, не позднее 5-го числа месяца, следующего за отчетным периодом, отчет о расходовании субсидии.</w:t>
      </w:r>
    </w:p>
    <w:p w:rsidR="00D239C0" w:rsidRDefault="00D239C0">
      <w:pPr>
        <w:pStyle w:val="ConsPlusNormal"/>
        <w:spacing w:before="220"/>
        <w:ind w:firstLine="540"/>
        <w:jc w:val="both"/>
      </w:pPr>
      <w:r>
        <w:lastRenderedPageBreak/>
        <w:t>10.2. Ежемесячно, не позднее 5-го числа месяца, следующего за отчетным периодом, отчет об использовании субсидии.</w:t>
      </w:r>
    </w:p>
    <w:p w:rsidR="00D239C0" w:rsidRDefault="00D239C0">
      <w:pPr>
        <w:pStyle w:val="ConsPlusNormal"/>
        <w:spacing w:before="220"/>
        <w:ind w:firstLine="540"/>
        <w:jc w:val="both"/>
      </w:pPr>
      <w:r>
        <w:t>10.3. Ежегодно, не позднее 11 января года, следующего за отчетным, отчеты о расходовании, использовании средств субсидии и достижении значений результатов использования субсидии за отчетный год в электронном виде (с приложением копий документов, созданных методом сканирования).</w:t>
      </w:r>
    </w:p>
    <w:p w:rsidR="00D239C0" w:rsidRDefault="00D239C0">
      <w:pPr>
        <w:pStyle w:val="ConsPlusNormal"/>
        <w:spacing w:before="220"/>
        <w:ind w:firstLine="540"/>
        <w:jc w:val="both"/>
      </w:pPr>
      <w:r>
        <w:t>11. Министерство обеспечивает соблюдение муниципальным образованием условий, целей и порядка предоставления субсидии, которые установлены при ее предоставлении.</w:t>
      </w:r>
    </w:p>
    <w:p w:rsidR="00D239C0" w:rsidRDefault="00D239C0">
      <w:pPr>
        <w:pStyle w:val="ConsPlusNormal"/>
        <w:spacing w:before="220"/>
        <w:ind w:firstLine="540"/>
        <w:jc w:val="both"/>
      </w:pPr>
      <w:r>
        <w:t>12. Орган государственного финансового контроля осуществляет проверку соблюдения муниципальным образованием условий, целей и порядка предоставления субсидии, которые установлены при ее предоставлении.</w:t>
      </w:r>
    </w:p>
    <w:p w:rsidR="00D239C0" w:rsidRDefault="00D239C0">
      <w:pPr>
        <w:pStyle w:val="ConsPlusNormal"/>
        <w:spacing w:before="220"/>
        <w:ind w:firstLine="540"/>
        <w:jc w:val="both"/>
      </w:pPr>
      <w:r>
        <w:t>13. Основаниями для применения мер ответственности к муниципальному образованию при невыполнении обязательств, установленных соглашением о предоставлении субсидии (далее - меры ответственности), являются:</w:t>
      </w:r>
    </w:p>
    <w:p w:rsidR="00D239C0" w:rsidRDefault="00D239C0">
      <w:pPr>
        <w:pStyle w:val="ConsPlusNormal"/>
        <w:spacing w:before="220"/>
        <w:ind w:firstLine="540"/>
        <w:jc w:val="both"/>
      </w:pPr>
      <w:r>
        <w:t>недостижение муниципальным образованием значений результатов использования субсидии, предусмотренных соглашением о предоставлении субсидии;</w:t>
      </w:r>
    </w:p>
    <w:p w:rsidR="00D239C0" w:rsidRDefault="00D239C0">
      <w:pPr>
        <w:pStyle w:val="ConsPlusNormal"/>
        <w:spacing w:before="220"/>
        <w:ind w:firstLine="540"/>
        <w:jc w:val="both"/>
      </w:pPr>
      <w:r>
        <w:t>неиспользование субсидии муниципальным образованием.</w:t>
      </w:r>
    </w:p>
    <w:p w:rsidR="00D239C0" w:rsidRDefault="00D239C0">
      <w:pPr>
        <w:pStyle w:val="ConsPlusNormal"/>
        <w:spacing w:before="220"/>
        <w:ind w:firstLine="540"/>
        <w:jc w:val="both"/>
      </w:pPr>
      <w:r>
        <w:t>14. При недостижении муниципальным образованием по состоянию на 31 декабря года предоставления субсидии значений результатов использования субсидии, предусмотренных соглашением о предоставлении субсидии, применение мер ответственности к муниципальному образованию осуществляется в следующем порядке:</w:t>
      </w:r>
    </w:p>
    <w:p w:rsidR="00D239C0" w:rsidRDefault="00D239C0">
      <w:pPr>
        <w:pStyle w:val="ConsPlusNormal"/>
        <w:spacing w:before="220"/>
        <w:ind w:firstLine="540"/>
        <w:jc w:val="both"/>
      </w:pPr>
      <w:bookmarkStart w:id="24" w:name="P1747"/>
      <w:bookmarkEnd w:id="24"/>
      <w:r>
        <w:t>14.1. В случае установления факта недостижения значений результатов использования субсидии на основании отчетов и сведений, представляемых муниципальным образованием, министерство в срок до 1 апреля текущего финансового года направляет администрации муниципального образования требование о возврате средств местного бюджета в доход областного бюджета в срок до 20 апреля текущего финансового года.</w:t>
      </w:r>
    </w:p>
    <w:p w:rsidR="00D239C0" w:rsidRDefault="00D239C0">
      <w:pPr>
        <w:pStyle w:val="ConsPlusNormal"/>
        <w:spacing w:before="220"/>
        <w:ind w:firstLine="540"/>
        <w:jc w:val="both"/>
      </w:pPr>
      <w:r>
        <w:t xml:space="preserve">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 образованием средств местного бюджета в доход областного бюджета в срок, установленный </w:t>
      </w:r>
      <w:hyperlink w:anchor="P1747">
        <w:r>
          <w:rPr>
            <w:color w:val="0000FF"/>
          </w:rPr>
          <w:t>абзацем первым подпункта 14.1</w:t>
        </w:r>
      </w:hyperlink>
      <w:r>
        <w:t xml:space="preserve"> настоящего Порядка.</w:t>
      </w:r>
    </w:p>
    <w:p w:rsidR="00D239C0" w:rsidRDefault="00D239C0">
      <w:pPr>
        <w:pStyle w:val="ConsPlusNormal"/>
        <w:spacing w:before="220"/>
        <w:ind w:firstLine="540"/>
        <w:jc w:val="both"/>
      </w:pPr>
      <w:r>
        <w:t>14.2. В случае установления факта недостижения значений результатов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администрации муниципального образования требование о возврате средств местного бюджета в доход областного бюджета в указанный в данном требовании срок.</w:t>
      </w:r>
    </w:p>
    <w:p w:rsidR="00D239C0" w:rsidRDefault="00D239C0">
      <w:pPr>
        <w:pStyle w:val="ConsPlusNormal"/>
        <w:spacing w:before="220"/>
        <w:ind w:firstLine="540"/>
        <w:jc w:val="both"/>
      </w:pPr>
      <w:r>
        <w:t>14.3. Объем средств, подлежащий возврату из местного бюджета в доход областного бюджета (V</w:t>
      </w:r>
      <w:r>
        <w:rPr>
          <w:vertAlign w:val="superscript"/>
        </w:rPr>
        <w:t>B</w:t>
      </w:r>
      <w:r>
        <w:t>), определяется по мероприятию, по которому не достигнуты значения результатов использования субсидии и в целях софинансирования которого предоставляется субсидия, и рассчитывается по формуле:</w:t>
      </w:r>
    </w:p>
    <w:p w:rsidR="00D239C0" w:rsidRDefault="00D239C0">
      <w:pPr>
        <w:pStyle w:val="ConsPlusNormal"/>
        <w:jc w:val="both"/>
      </w:pPr>
    </w:p>
    <w:p w:rsidR="00D239C0" w:rsidRDefault="00D239C0">
      <w:pPr>
        <w:pStyle w:val="ConsPlusNormal"/>
        <w:jc w:val="center"/>
      </w:pPr>
      <w:r>
        <w:t>V</w:t>
      </w:r>
      <w:r>
        <w:rPr>
          <w:vertAlign w:val="superscript"/>
        </w:rPr>
        <w:t>B</w:t>
      </w:r>
      <w:r>
        <w:t xml:space="preserve"> = V</w:t>
      </w:r>
      <w:r>
        <w:rPr>
          <w:vertAlign w:val="superscript"/>
        </w:rPr>
        <w:t>S</w:t>
      </w:r>
      <w:r>
        <w:t xml:space="preserve"> x k, где:</w:t>
      </w:r>
    </w:p>
    <w:p w:rsidR="00D239C0" w:rsidRDefault="00D239C0">
      <w:pPr>
        <w:pStyle w:val="ConsPlusNormal"/>
        <w:jc w:val="both"/>
      </w:pPr>
    </w:p>
    <w:p w:rsidR="00D239C0" w:rsidRDefault="00D239C0">
      <w:pPr>
        <w:pStyle w:val="ConsPlusNormal"/>
        <w:ind w:firstLine="540"/>
        <w:jc w:val="both"/>
      </w:pPr>
      <w:r>
        <w:t>V</w:t>
      </w:r>
      <w:r>
        <w:rPr>
          <w:vertAlign w:val="superscript"/>
        </w:rPr>
        <w:t>S</w:t>
      </w:r>
      <w:r>
        <w:t xml:space="preserve"> - объем субсидии, направляемой на реализацию мероприятия, перечисленной местному бюджету в году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 </w:t>
      </w:r>
      <w:r>
        <w:lastRenderedPageBreak/>
        <w:t>потребность в котором не подтверждена министерством;</w:t>
      </w:r>
    </w:p>
    <w:p w:rsidR="00D239C0" w:rsidRDefault="00D239C0">
      <w:pPr>
        <w:pStyle w:val="ConsPlusNormal"/>
        <w:spacing w:before="220"/>
        <w:ind w:firstLine="540"/>
        <w:jc w:val="both"/>
      </w:pPr>
      <w:r>
        <w:t>k - коэффициент, равный 0,005.</w:t>
      </w:r>
    </w:p>
    <w:p w:rsidR="00D239C0" w:rsidRDefault="00D239C0">
      <w:pPr>
        <w:pStyle w:val="ConsPlusNormal"/>
        <w:spacing w:before="220"/>
        <w:ind w:firstLine="540"/>
        <w:jc w:val="both"/>
      </w:pPr>
      <w:r>
        <w:t>14.4. Если муниципальным образованием в порядке и на основании документов, которые установлены муниципальным контрактом (контрактом, договором), в целях софинансирования которого предоставляется субсидия, работы (услуги), не соответствующие условиям такого муниципального контракта (контракта, договора), не приняты, то установленные настоящим Порядком меры ответственности не применяются.</w:t>
      </w:r>
    </w:p>
    <w:p w:rsidR="00D239C0" w:rsidRDefault="00D239C0">
      <w:pPr>
        <w:pStyle w:val="ConsPlusNormal"/>
        <w:spacing w:before="220"/>
        <w:ind w:firstLine="540"/>
        <w:jc w:val="both"/>
      </w:pPr>
      <w:r>
        <w:t>14.5. Если муниципальным образованием средства местного бюджета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 образованием требования о возврате средств местного бюджета в доход областного бюджета.</w:t>
      </w:r>
    </w:p>
    <w:p w:rsidR="00D239C0" w:rsidRDefault="00D239C0">
      <w:pPr>
        <w:pStyle w:val="ConsPlusNormal"/>
        <w:spacing w:before="220"/>
        <w:ind w:firstLine="540"/>
        <w:jc w:val="both"/>
      </w:pPr>
      <w:r>
        <w:t>15. В случае если муниципальным образованием по состоянию на 31 декабря года предоставления субсидии субсидия не использована в размере, установленном законом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к неиспользованию субсидии.</w:t>
      </w:r>
    </w:p>
    <w:p w:rsidR="00D239C0" w:rsidRDefault="00D239C0">
      <w:pPr>
        <w:pStyle w:val="ConsPlusNormal"/>
        <w:spacing w:before="220"/>
        <w:ind w:firstLine="540"/>
        <w:jc w:val="both"/>
      </w:pPr>
      <w:r>
        <w:t>16. В соглашение о предоставлении субсидии, финансовое обеспечение которой полностью осуществляется за счет средств областного бюджета, без внесения изменений в распределение объема субсидии могут быть внесены изменения в части уменьшения размера субсидии на сумму средств экономии.</w:t>
      </w:r>
    </w:p>
    <w:p w:rsidR="00D239C0" w:rsidRDefault="00D239C0">
      <w:pPr>
        <w:pStyle w:val="ConsPlusNormal"/>
        <w:jc w:val="both"/>
      </w:pPr>
    </w:p>
    <w:p w:rsidR="00D239C0" w:rsidRDefault="00D239C0">
      <w:pPr>
        <w:pStyle w:val="ConsPlusNormal"/>
        <w:jc w:val="both"/>
      </w:pPr>
    </w:p>
    <w:p w:rsidR="00D239C0" w:rsidRDefault="00D239C0">
      <w:pPr>
        <w:pStyle w:val="ConsPlusNormal"/>
        <w:pBdr>
          <w:bottom w:val="single" w:sz="6" w:space="0" w:color="auto"/>
        </w:pBdr>
        <w:spacing w:before="100" w:after="100"/>
        <w:jc w:val="both"/>
        <w:rPr>
          <w:sz w:val="2"/>
          <w:szCs w:val="2"/>
        </w:rPr>
      </w:pPr>
    </w:p>
    <w:bookmarkEnd w:id="0"/>
    <w:p w:rsidR="002C5B5D" w:rsidRDefault="002C5B5D"/>
    <w:sectPr w:rsidR="002C5B5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C0"/>
    <w:rsid w:val="00061EA0"/>
    <w:rsid w:val="00240775"/>
    <w:rsid w:val="002C5B5D"/>
    <w:rsid w:val="00BB4B05"/>
    <w:rsid w:val="00D2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9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39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39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39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39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39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39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39C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9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39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39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39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39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39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39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39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9056" TargetMode="External"/><Relationship Id="rId117" Type="http://schemas.openxmlformats.org/officeDocument/2006/relationships/hyperlink" Target="https://login.consultant.ru/link/?req=doc&amp;base=LAW&amp;n=450824&amp;dst=285" TargetMode="External"/><Relationship Id="rId21" Type="http://schemas.openxmlformats.org/officeDocument/2006/relationships/hyperlink" Target="https://login.consultant.ru/link/?req=doc&amp;base=RLAW240&amp;n=194361" TargetMode="External"/><Relationship Id="rId42" Type="http://schemas.openxmlformats.org/officeDocument/2006/relationships/hyperlink" Target="https://login.consultant.ru/link/?req=doc&amp;base=LAW&amp;n=475265&amp;dst=100103" TargetMode="External"/><Relationship Id="rId47" Type="http://schemas.openxmlformats.org/officeDocument/2006/relationships/hyperlink" Target="https://login.consultant.ru/link/?req=doc&amp;base=LAW&amp;n=450824&amp;dst=101257" TargetMode="External"/><Relationship Id="rId63" Type="http://schemas.openxmlformats.org/officeDocument/2006/relationships/hyperlink" Target="https://login.consultant.ru/link/?req=doc&amp;base=RLAW240&amp;n=229975&amp;dst=100157" TargetMode="External"/><Relationship Id="rId68" Type="http://schemas.openxmlformats.org/officeDocument/2006/relationships/hyperlink" Target="https://login.consultant.ru/link/?req=doc&amp;base=RLAW240&amp;n=229975&amp;dst=100175" TargetMode="External"/><Relationship Id="rId84" Type="http://schemas.openxmlformats.org/officeDocument/2006/relationships/hyperlink" Target="https://login.consultant.ru/link/?req=doc&amp;base=RLAW240&amp;n=229975&amp;dst=100213" TargetMode="External"/><Relationship Id="rId89" Type="http://schemas.openxmlformats.org/officeDocument/2006/relationships/hyperlink" Target="https://login.consultant.ru/link/?req=doc&amp;base=LAW&amp;n=450824&amp;dst=101257" TargetMode="External"/><Relationship Id="rId112" Type="http://schemas.openxmlformats.org/officeDocument/2006/relationships/image" Target="media/image12.wmf"/><Relationship Id="rId16" Type="http://schemas.openxmlformats.org/officeDocument/2006/relationships/hyperlink" Target="https://login.consultant.ru/link/?req=doc&amp;base=RLAW240&amp;n=175222" TargetMode="External"/><Relationship Id="rId107" Type="http://schemas.openxmlformats.org/officeDocument/2006/relationships/hyperlink" Target="https://login.consultant.ru/link/?req=doc&amp;base=LAW&amp;n=26303&amp;dst=100254" TargetMode="External"/><Relationship Id="rId11" Type="http://schemas.openxmlformats.org/officeDocument/2006/relationships/hyperlink" Target="https://login.consultant.ru/link/?req=doc&amp;base=RLAW240&amp;n=155408" TargetMode="External"/><Relationship Id="rId32" Type="http://schemas.openxmlformats.org/officeDocument/2006/relationships/hyperlink" Target="https://login.consultant.ru/link/?req=doc&amp;base=LAW&amp;n=481687&amp;dst=134203" TargetMode="External"/><Relationship Id="rId37" Type="http://schemas.openxmlformats.org/officeDocument/2006/relationships/hyperlink" Target="https://login.consultant.ru/link/?req=doc&amp;base=LAW&amp;n=482062" TargetMode="External"/><Relationship Id="rId53" Type="http://schemas.openxmlformats.org/officeDocument/2006/relationships/image" Target="media/image4.wmf"/><Relationship Id="rId58" Type="http://schemas.openxmlformats.org/officeDocument/2006/relationships/hyperlink" Target="https://login.consultant.ru/link/?req=doc&amp;base=LAW&amp;n=26303&amp;dst=100254" TargetMode="External"/><Relationship Id="rId74" Type="http://schemas.openxmlformats.org/officeDocument/2006/relationships/hyperlink" Target="https://login.consultant.ru/link/?req=doc&amp;base=RLAW240&amp;n=229975&amp;dst=100188" TargetMode="External"/><Relationship Id="rId79" Type="http://schemas.openxmlformats.org/officeDocument/2006/relationships/hyperlink" Target="https://login.consultant.ru/link/?req=doc&amp;base=RLAW240&amp;n=229975&amp;dst=100198" TargetMode="External"/><Relationship Id="rId102" Type="http://schemas.openxmlformats.org/officeDocument/2006/relationships/image" Target="media/image8.wmf"/><Relationship Id="rId123" Type="http://schemas.openxmlformats.org/officeDocument/2006/relationships/hyperlink" Target="https://login.consultant.ru/link/?req=doc&amp;base=LAW&amp;n=450824&amp;dst=285"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240&amp;n=229975&amp;dst=100155" TargetMode="External"/><Relationship Id="rId82" Type="http://schemas.openxmlformats.org/officeDocument/2006/relationships/hyperlink" Target="https://login.consultant.ru/link/?req=doc&amp;base=LAW&amp;n=450824&amp;dst=285" TargetMode="External"/><Relationship Id="rId90" Type="http://schemas.openxmlformats.org/officeDocument/2006/relationships/hyperlink" Target="https://login.consultant.ru/link/?req=doc&amp;base=LAW&amp;n=475265&amp;dst=100103" TargetMode="External"/><Relationship Id="rId95" Type="http://schemas.openxmlformats.org/officeDocument/2006/relationships/hyperlink" Target="https://login.consultant.ru/link/?req=doc&amp;base=LAW&amp;n=450824&amp;dst=285" TargetMode="External"/><Relationship Id="rId19" Type="http://schemas.openxmlformats.org/officeDocument/2006/relationships/hyperlink" Target="https://login.consultant.ru/link/?req=doc&amp;base=RLAW240&amp;n=182912" TargetMode="External"/><Relationship Id="rId14" Type="http://schemas.openxmlformats.org/officeDocument/2006/relationships/hyperlink" Target="https://login.consultant.ru/link/?req=doc&amp;base=RLAW240&amp;n=165149" TargetMode="External"/><Relationship Id="rId22" Type="http://schemas.openxmlformats.org/officeDocument/2006/relationships/hyperlink" Target="https://login.consultant.ru/link/?req=doc&amp;base=RLAW240&amp;n=199925" TargetMode="External"/><Relationship Id="rId27" Type="http://schemas.openxmlformats.org/officeDocument/2006/relationships/hyperlink" Target="https://login.consultant.ru/link/?req=doc&amp;base=RLAW240&amp;n=220469&amp;dst=100034" TargetMode="External"/><Relationship Id="rId30" Type="http://schemas.openxmlformats.org/officeDocument/2006/relationships/hyperlink" Target="https://login.consultant.ru/link/?req=doc&amp;base=LAW&amp;n=402052&amp;dst=100020" TargetMode="External"/><Relationship Id="rId35" Type="http://schemas.openxmlformats.org/officeDocument/2006/relationships/hyperlink" Target="https://login.consultant.ru/link/?req=doc&amp;base=LAW&amp;n=481687&amp;dst=134203" TargetMode="External"/><Relationship Id="rId43" Type="http://schemas.openxmlformats.org/officeDocument/2006/relationships/hyperlink" Target="https://login.consultant.ru/link/?req=doc&amp;base=LAW&amp;n=26303&amp;dst=100254" TargetMode="External"/><Relationship Id="rId48" Type="http://schemas.openxmlformats.org/officeDocument/2006/relationships/hyperlink" Target="https://login.consultant.ru/link/?req=doc&amp;base=LAW&amp;n=475265&amp;dst=100103" TargetMode="External"/><Relationship Id="rId56" Type="http://schemas.openxmlformats.org/officeDocument/2006/relationships/hyperlink" Target="https://login.consultant.ru/link/?req=doc&amp;base=LAW&amp;n=450824&amp;dst=101257" TargetMode="External"/><Relationship Id="rId64" Type="http://schemas.openxmlformats.org/officeDocument/2006/relationships/hyperlink" Target="https://login.consultant.ru/link/?req=doc&amp;base=LAW&amp;n=450824&amp;dst=285" TargetMode="External"/><Relationship Id="rId69" Type="http://schemas.openxmlformats.org/officeDocument/2006/relationships/hyperlink" Target="https://login.consultant.ru/link/?req=doc&amp;base=LAW&amp;n=481687&amp;dst=24076" TargetMode="External"/><Relationship Id="rId77" Type="http://schemas.openxmlformats.org/officeDocument/2006/relationships/hyperlink" Target="https://login.consultant.ru/link/?req=doc&amp;base=LAW&amp;n=450824&amp;dst=285" TargetMode="External"/><Relationship Id="rId100" Type="http://schemas.openxmlformats.org/officeDocument/2006/relationships/hyperlink" Target="https://login.consultant.ru/link/?req=doc&amp;base=RLAW240&amp;n=229975&amp;dst=100234" TargetMode="External"/><Relationship Id="rId105" Type="http://schemas.openxmlformats.org/officeDocument/2006/relationships/hyperlink" Target="https://login.consultant.ru/link/?req=doc&amp;base=LAW&amp;n=450824&amp;dst=101257" TargetMode="External"/><Relationship Id="rId113" Type="http://schemas.openxmlformats.org/officeDocument/2006/relationships/hyperlink" Target="https://login.consultant.ru/link/?req=doc&amp;base=LAW&amp;n=481687&amp;dst=134636" TargetMode="External"/><Relationship Id="rId118" Type="http://schemas.openxmlformats.org/officeDocument/2006/relationships/hyperlink" Target="https://login.consultant.ru/link/?req=doc&amp;base=RLAW240&amp;n=229975&amp;dst=100236" TargetMode="External"/><Relationship Id="rId8" Type="http://schemas.openxmlformats.org/officeDocument/2006/relationships/hyperlink" Target="https://login.consultant.ru/link/?req=doc&amp;base=RLAW240&amp;n=212083&amp;dst=100100" TargetMode="External"/><Relationship Id="rId51" Type="http://schemas.openxmlformats.org/officeDocument/2006/relationships/hyperlink" Target="https://login.consultant.ru/link/?req=doc&amp;base=LAW&amp;n=450824&amp;dst=285" TargetMode="External"/><Relationship Id="rId72" Type="http://schemas.openxmlformats.org/officeDocument/2006/relationships/hyperlink" Target="https://login.consultant.ru/link/?req=doc&amp;base=RLAW240&amp;n=229975&amp;dst=100180" TargetMode="External"/><Relationship Id="rId80" Type="http://schemas.openxmlformats.org/officeDocument/2006/relationships/hyperlink" Target="https://login.consultant.ru/link/?req=doc&amp;base=LAW&amp;n=450824&amp;dst=2098" TargetMode="External"/><Relationship Id="rId85" Type="http://schemas.openxmlformats.org/officeDocument/2006/relationships/hyperlink" Target="https://login.consultant.ru/link/?req=doc&amp;base=RLAW240&amp;n=229975&amp;dst=100217" TargetMode="External"/><Relationship Id="rId93" Type="http://schemas.openxmlformats.org/officeDocument/2006/relationships/image" Target="media/image7.wmf"/><Relationship Id="rId98" Type="http://schemas.openxmlformats.org/officeDocument/2006/relationships/hyperlink" Target="https://login.consultant.ru/link/?req=doc&amp;base=LAW&amp;n=26303&amp;dst=100254" TargetMode="External"/><Relationship Id="rId121" Type="http://schemas.openxmlformats.org/officeDocument/2006/relationships/hyperlink" Target="https://login.consultant.ru/link/?req=doc&amp;base=LAW&amp;n=475265&amp;dst=100103" TargetMode="External"/><Relationship Id="rId3" Type="http://schemas.openxmlformats.org/officeDocument/2006/relationships/settings" Target="settings.xml"/><Relationship Id="rId12" Type="http://schemas.openxmlformats.org/officeDocument/2006/relationships/hyperlink" Target="https://login.consultant.ru/link/?req=doc&amp;base=RLAW240&amp;n=158616" TargetMode="External"/><Relationship Id="rId17" Type="http://schemas.openxmlformats.org/officeDocument/2006/relationships/hyperlink" Target="https://login.consultant.ru/link/?req=doc&amp;base=RLAW240&amp;n=176866" TargetMode="External"/><Relationship Id="rId25" Type="http://schemas.openxmlformats.org/officeDocument/2006/relationships/hyperlink" Target="https://login.consultant.ru/link/?req=doc&amp;base=RLAW240&amp;n=229975&amp;dst=100005" TargetMode="External"/><Relationship Id="rId33" Type="http://schemas.openxmlformats.org/officeDocument/2006/relationships/hyperlink" Target="https://login.consultant.ru/link/?req=doc&amp;base=RLAW240&amp;n=229975&amp;dst=100012" TargetMode="External"/><Relationship Id="rId38" Type="http://schemas.openxmlformats.org/officeDocument/2006/relationships/hyperlink" Target="https://login.consultant.ru/link/?req=doc&amp;base=RLAW240&amp;n=229975&amp;dst=100153" TargetMode="External"/><Relationship Id="rId46" Type="http://schemas.openxmlformats.org/officeDocument/2006/relationships/hyperlink" Target="https://login.consultant.ru/link/?req=doc&amp;base=LAW&amp;n=450824&amp;dst=285" TargetMode="External"/><Relationship Id="rId59" Type="http://schemas.openxmlformats.org/officeDocument/2006/relationships/hyperlink" Target="https://login.consultant.ru/link/?req=doc&amp;base=LAW&amp;n=450824&amp;dst=285" TargetMode="External"/><Relationship Id="rId67" Type="http://schemas.openxmlformats.org/officeDocument/2006/relationships/hyperlink" Target="https://login.consultant.ru/link/?req=doc&amp;base=RLAW240&amp;n=229975&amp;dst=100173" TargetMode="External"/><Relationship Id="rId103" Type="http://schemas.openxmlformats.org/officeDocument/2006/relationships/image" Target="media/image9.wmf"/><Relationship Id="rId108" Type="http://schemas.openxmlformats.org/officeDocument/2006/relationships/hyperlink" Target="https://login.consultant.ru/link/?req=doc&amp;base=LAW&amp;n=26303&amp;dst=100254" TargetMode="External"/><Relationship Id="rId116" Type="http://schemas.openxmlformats.org/officeDocument/2006/relationships/hyperlink" Target="https://login.consultant.ru/link/?req=doc&amp;base=LAW&amp;n=475265&amp;dst=100103" TargetMode="External"/><Relationship Id="rId124" Type="http://schemas.openxmlformats.org/officeDocument/2006/relationships/fontTable" Target="fontTable.xml"/><Relationship Id="rId20" Type="http://schemas.openxmlformats.org/officeDocument/2006/relationships/hyperlink" Target="https://login.consultant.ru/link/?req=doc&amp;base=RLAW240&amp;n=192163" TargetMode="External"/><Relationship Id="rId41" Type="http://schemas.openxmlformats.org/officeDocument/2006/relationships/hyperlink" Target="https://login.consultant.ru/link/?req=doc&amp;base=LAW&amp;n=450824&amp;dst=101257" TargetMode="External"/><Relationship Id="rId54" Type="http://schemas.openxmlformats.org/officeDocument/2006/relationships/image" Target="media/image5.wmf"/><Relationship Id="rId62" Type="http://schemas.openxmlformats.org/officeDocument/2006/relationships/image" Target="media/image6.wmf"/><Relationship Id="rId70" Type="http://schemas.openxmlformats.org/officeDocument/2006/relationships/hyperlink" Target="https://login.consultant.ru/link/?req=doc&amp;base=RLAW240&amp;n=229975&amp;dst=100177" TargetMode="External"/><Relationship Id="rId75" Type="http://schemas.openxmlformats.org/officeDocument/2006/relationships/hyperlink" Target="https://login.consultant.ru/link/?req=doc&amp;base=LAW&amp;n=26303&amp;dst=100254" TargetMode="External"/><Relationship Id="rId83" Type="http://schemas.openxmlformats.org/officeDocument/2006/relationships/hyperlink" Target="https://login.consultant.ru/link/?req=doc&amp;base=RLAW240&amp;n=229975&amp;dst=100200" TargetMode="External"/><Relationship Id="rId88" Type="http://schemas.openxmlformats.org/officeDocument/2006/relationships/hyperlink" Target="https://login.consultant.ru/link/?req=doc&amp;base=LAW&amp;n=450824&amp;dst=285" TargetMode="External"/><Relationship Id="rId91" Type="http://schemas.openxmlformats.org/officeDocument/2006/relationships/hyperlink" Target="https://login.consultant.ru/link/?req=doc&amp;base=LAW&amp;n=450824&amp;dst=285" TargetMode="External"/><Relationship Id="rId96" Type="http://schemas.openxmlformats.org/officeDocument/2006/relationships/hyperlink" Target="https://login.consultant.ru/link/?req=doc&amp;base=LAW&amp;n=450824&amp;dst=101257" TargetMode="External"/><Relationship Id="rId111" Type="http://schemas.openxmlformats.org/officeDocument/2006/relationships/image" Target="media/image11.wmf"/><Relationship Id="rId1" Type="http://schemas.openxmlformats.org/officeDocument/2006/relationships/styles" Target="styles.xml"/><Relationship Id="rId6" Type="http://schemas.openxmlformats.org/officeDocument/2006/relationships/hyperlink" Target="https://login.consultant.ru/link/?req=doc&amp;base=RLAW240&amp;n=229975&amp;dst=100005" TargetMode="External"/><Relationship Id="rId15" Type="http://schemas.openxmlformats.org/officeDocument/2006/relationships/hyperlink" Target="https://login.consultant.ru/link/?req=doc&amp;base=RLAW240&amp;n=174124" TargetMode="External"/><Relationship Id="rId23" Type="http://schemas.openxmlformats.org/officeDocument/2006/relationships/hyperlink" Target="https://login.consultant.ru/link/?req=doc&amp;base=RLAW240&amp;n=205212" TargetMode="External"/><Relationship Id="rId28" Type="http://schemas.openxmlformats.org/officeDocument/2006/relationships/hyperlink" Target="https://login.consultant.ru/link/?req=doc&amp;base=LAW&amp;n=357927" TargetMode="External"/><Relationship Id="rId36" Type="http://schemas.openxmlformats.org/officeDocument/2006/relationships/hyperlink" Target="https://login.consultant.ru/link/?req=doc&amp;base=RLAW240&amp;n=229975&amp;dst=100016" TargetMode="External"/><Relationship Id="rId49" Type="http://schemas.openxmlformats.org/officeDocument/2006/relationships/hyperlink" Target="https://login.consultant.ru/link/?req=doc&amp;base=LAW&amp;n=26303&amp;dst=100254" TargetMode="External"/><Relationship Id="rId57" Type="http://schemas.openxmlformats.org/officeDocument/2006/relationships/hyperlink" Target="https://login.consultant.ru/link/?req=doc&amp;base=LAW&amp;n=475265&amp;dst=100103" TargetMode="External"/><Relationship Id="rId106" Type="http://schemas.openxmlformats.org/officeDocument/2006/relationships/hyperlink" Target="https://login.consultant.ru/link/?req=doc&amp;base=LAW&amp;n=475265&amp;dst=100103" TargetMode="External"/><Relationship Id="rId114" Type="http://schemas.openxmlformats.org/officeDocument/2006/relationships/hyperlink" Target="https://login.consultant.ru/link/?req=doc&amp;base=LAW&amp;n=450824&amp;dst=285" TargetMode="External"/><Relationship Id="rId119" Type="http://schemas.openxmlformats.org/officeDocument/2006/relationships/hyperlink" Target="https://login.consultant.ru/link/?req=doc&amp;base=LAW&amp;n=450824&amp;dst=285" TargetMode="External"/><Relationship Id="rId10" Type="http://schemas.openxmlformats.org/officeDocument/2006/relationships/hyperlink" Target="https://login.consultant.ru/link/?req=doc&amp;base=RLAW240&amp;n=220469" TargetMode="External"/><Relationship Id="rId31" Type="http://schemas.openxmlformats.org/officeDocument/2006/relationships/hyperlink" Target="https://login.consultant.ru/link/?req=doc&amp;base=RLAW240&amp;n=171331&amp;dst=100011" TargetMode="External"/><Relationship Id="rId44" Type="http://schemas.openxmlformats.org/officeDocument/2006/relationships/hyperlink" Target="https://login.consultant.ru/link/?req=doc&amp;base=LAW&amp;n=450824&amp;dst=285" TargetMode="External"/><Relationship Id="rId52" Type="http://schemas.openxmlformats.org/officeDocument/2006/relationships/image" Target="media/image3.wmf"/><Relationship Id="rId60" Type="http://schemas.openxmlformats.org/officeDocument/2006/relationships/hyperlink" Target="https://login.consultant.ru/link/?req=doc&amp;base=RLAW240&amp;n=229975&amp;dst=100154" TargetMode="External"/><Relationship Id="rId65" Type="http://schemas.openxmlformats.org/officeDocument/2006/relationships/hyperlink" Target="https://login.consultant.ru/link/?req=doc&amp;base=LAW&amp;n=450824&amp;dst=101257" TargetMode="External"/><Relationship Id="rId73" Type="http://schemas.openxmlformats.org/officeDocument/2006/relationships/hyperlink" Target="https://login.consultant.ru/link/?req=doc&amp;base=LAW&amp;n=450824&amp;dst=285" TargetMode="External"/><Relationship Id="rId78" Type="http://schemas.openxmlformats.org/officeDocument/2006/relationships/hyperlink" Target="https://login.consultant.ru/link/?req=doc&amp;base=RLAW240&amp;n=229975&amp;dst=100197" TargetMode="External"/><Relationship Id="rId81" Type="http://schemas.openxmlformats.org/officeDocument/2006/relationships/hyperlink" Target="https://login.consultant.ru/link/?req=doc&amp;base=LAW&amp;n=26303&amp;dst=100254" TargetMode="External"/><Relationship Id="rId86" Type="http://schemas.openxmlformats.org/officeDocument/2006/relationships/hyperlink" Target="https://login.consultant.ru/link/?req=doc&amp;base=RLAW240&amp;n=229975&amp;dst=100219" TargetMode="External"/><Relationship Id="rId94" Type="http://schemas.openxmlformats.org/officeDocument/2006/relationships/hyperlink" Target="https://login.consultant.ru/link/?req=doc&amp;base=RLAW240&amp;n=229975&amp;dst=100222" TargetMode="External"/><Relationship Id="rId99" Type="http://schemas.openxmlformats.org/officeDocument/2006/relationships/hyperlink" Target="https://login.consultant.ru/link/?req=doc&amp;base=LAW&amp;n=450824&amp;dst=285" TargetMode="External"/><Relationship Id="rId101" Type="http://schemas.openxmlformats.org/officeDocument/2006/relationships/hyperlink" Target="https://login.consultant.ru/link/?req=doc&amp;base=RLAW240&amp;n=229975&amp;dst=100235" TargetMode="External"/><Relationship Id="rId122" Type="http://schemas.openxmlformats.org/officeDocument/2006/relationships/hyperlink" Target="https://login.consultant.ru/link/?req=doc&amp;base=LAW&amp;n=26303&amp;dst=100254"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27407" TargetMode="External"/><Relationship Id="rId13" Type="http://schemas.openxmlformats.org/officeDocument/2006/relationships/hyperlink" Target="https://login.consultant.ru/link/?req=doc&amp;base=RLAW240&amp;n=159434" TargetMode="External"/><Relationship Id="rId18" Type="http://schemas.openxmlformats.org/officeDocument/2006/relationships/hyperlink" Target="https://login.consultant.ru/link/?req=doc&amp;base=RLAW240&amp;n=177672" TargetMode="External"/><Relationship Id="rId39" Type="http://schemas.openxmlformats.org/officeDocument/2006/relationships/image" Target="media/image1.wmf"/><Relationship Id="rId109" Type="http://schemas.openxmlformats.org/officeDocument/2006/relationships/hyperlink" Target="https://login.consultant.ru/link/?req=doc&amp;base=LAW&amp;n=450824&amp;dst=285" TargetMode="External"/><Relationship Id="rId34" Type="http://schemas.openxmlformats.org/officeDocument/2006/relationships/hyperlink" Target="https://login.consultant.ru/link/?req=doc&amp;base=RLAW240&amp;n=229975&amp;dst=100014" TargetMode="External"/><Relationship Id="rId50" Type="http://schemas.openxmlformats.org/officeDocument/2006/relationships/hyperlink" Target="https://login.consultant.ru/link/?req=doc&amp;base=LAW&amp;n=26303&amp;dst=100254" TargetMode="External"/><Relationship Id="rId55" Type="http://schemas.openxmlformats.org/officeDocument/2006/relationships/hyperlink" Target="https://login.consultant.ru/link/?req=doc&amp;base=LAW&amp;n=450824&amp;dst=285" TargetMode="External"/><Relationship Id="rId76" Type="http://schemas.openxmlformats.org/officeDocument/2006/relationships/hyperlink" Target="https://login.consultant.ru/link/?req=doc&amp;base=RLAW240&amp;n=229975&amp;dst=100190" TargetMode="External"/><Relationship Id="rId97" Type="http://schemas.openxmlformats.org/officeDocument/2006/relationships/hyperlink" Target="https://login.consultant.ru/link/?req=doc&amp;base=LAW&amp;n=475265&amp;dst=100103" TargetMode="External"/><Relationship Id="rId104" Type="http://schemas.openxmlformats.org/officeDocument/2006/relationships/hyperlink" Target="https://login.consultant.ru/link/?req=doc&amp;base=LAW&amp;n=450824&amp;dst=285" TargetMode="External"/><Relationship Id="rId120" Type="http://schemas.openxmlformats.org/officeDocument/2006/relationships/hyperlink" Target="https://login.consultant.ru/link/?req=doc&amp;base=LAW&amp;n=450824&amp;dst=101257" TargetMode="External"/><Relationship Id="rId125" Type="http://schemas.openxmlformats.org/officeDocument/2006/relationships/theme" Target="theme/theme1.xml"/><Relationship Id="rId7" Type="http://schemas.openxmlformats.org/officeDocument/2006/relationships/hyperlink" Target="https://login.consultant.ru/link/?req=doc&amp;base=RLAW240&amp;n=228403&amp;dst=100069" TargetMode="External"/><Relationship Id="rId71" Type="http://schemas.openxmlformats.org/officeDocument/2006/relationships/hyperlink" Target="https://login.consultant.ru/link/?req=doc&amp;base=LAW&amp;n=26303&amp;dst=100254" TargetMode="External"/><Relationship Id="rId92" Type="http://schemas.openxmlformats.org/officeDocument/2006/relationships/hyperlink" Target="https://login.consultant.ru/link/?req=doc&amp;base=RLAW240&amp;n=229975&amp;dst=10022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88413&amp;dst=100010" TargetMode="External"/><Relationship Id="rId24" Type="http://schemas.openxmlformats.org/officeDocument/2006/relationships/hyperlink" Target="https://login.consultant.ru/link/?req=doc&amp;base=RLAW240&amp;n=212098" TargetMode="External"/><Relationship Id="rId40" Type="http://schemas.openxmlformats.org/officeDocument/2006/relationships/hyperlink" Target="https://login.consultant.ru/link/?req=doc&amp;base=LAW&amp;n=450824&amp;dst=285" TargetMode="External"/><Relationship Id="rId45" Type="http://schemas.openxmlformats.org/officeDocument/2006/relationships/image" Target="media/image2.wmf"/><Relationship Id="rId66" Type="http://schemas.openxmlformats.org/officeDocument/2006/relationships/hyperlink" Target="https://login.consultant.ru/link/?req=doc&amp;base=LAW&amp;n=475265&amp;dst=100103" TargetMode="External"/><Relationship Id="rId87" Type="http://schemas.openxmlformats.org/officeDocument/2006/relationships/hyperlink" Target="https://login.consultant.ru/link/?req=doc&amp;base=RLAW240&amp;n=229975&amp;dst=100220" TargetMode="External"/><Relationship Id="rId110" Type="http://schemas.openxmlformats.org/officeDocument/2006/relationships/image" Target="media/image10.wmf"/><Relationship Id="rId115" Type="http://schemas.openxmlformats.org/officeDocument/2006/relationships/hyperlink" Target="https://login.consultant.ru/link/?req=doc&amp;base=LAW&amp;n=450824&amp;dst=101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33228</Words>
  <Characters>189402</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2024-08-08T12:29:00Z</dcterms:created>
  <dcterms:modified xsi:type="dcterms:W3CDTF">2024-08-08T12:29:00Z</dcterms:modified>
</cp:coreProperties>
</file>